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0BC3" w14:textId="6A0D5ABA" w:rsidR="00C36AE3" w:rsidRDefault="00C36AE3" w:rsidP="00BB6CB6">
      <w:pPr>
        <w:rPr>
          <w:noProof/>
        </w:rPr>
      </w:pPr>
      <w:bookmarkStart w:id="0" w:name="_Hlk148281036"/>
      <w:r>
        <w:rPr>
          <w:noProof/>
        </w:rPr>
        <w:t xml:space="preserve">İl Kimya Zümresinin 9.sınıf dersi oluşturduğu sınav dağılından 1.sınav için </w:t>
      </w:r>
      <w:r w:rsidR="00A61F7D">
        <w:rPr>
          <w:noProof/>
        </w:rPr>
        <w:t>2</w:t>
      </w:r>
      <w:r>
        <w:rPr>
          <w:noProof/>
        </w:rPr>
        <w:t>. Senaryo</w:t>
      </w:r>
      <w:r w:rsidR="00C16EBA">
        <w:rPr>
          <w:noProof/>
        </w:rPr>
        <w:t xml:space="preserve">, </w:t>
      </w:r>
      <w:r>
        <w:rPr>
          <w:noProof/>
        </w:rPr>
        <w:t xml:space="preserve">2. Ortak sınav için </w:t>
      </w:r>
      <w:r w:rsidR="00885856">
        <w:rPr>
          <w:noProof/>
        </w:rPr>
        <w:t>2</w:t>
      </w:r>
      <w:r w:rsidR="00A61F7D">
        <w:rPr>
          <w:noProof/>
        </w:rPr>
        <w:t>.</w:t>
      </w:r>
      <w:r>
        <w:rPr>
          <w:noProof/>
        </w:rPr>
        <w:t xml:space="preserve">  senaryoyu seçilmiştir.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8"/>
        <w:gridCol w:w="6824"/>
        <w:gridCol w:w="1151"/>
        <w:gridCol w:w="1151"/>
        <w:gridCol w:w="222"/>
      </w:tblGrid>
      <w:tr w:rsidR="00885856" w:rsidRPr="00885856" w14:paraId="3C82CC84" w14:textId="77777777" w:rsidTr="00885856">
        <w:trPr>
          <w:gridAfter w:val="1"/>
          <w:wAfter w:w="222" w:type="dxa"/>
          <w:trHeight w:val="313"/>
        </w:trPr>
        <w:tc>
          <w:tcPr>
            <w:tcW w:w="8158" w:type="dxa"/>
            <w:gridSpan w:val="2"/>
            <w:hideMark/>
          </w:tcPr>
          <w:bookmarkEnd w:id="0"/>
          <w:p w14:paraId="12829174" w14:textId="77777777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  <w:r w:rsidRPr="00885856">
              <w:rPr>
                <w:b/>
                <w:bCs/>
                <w:noProof/>
                <w:lang w:eastAsia="tr-TR"/>
              </w:rPr>
              <w:t>9. Sınıf Kimya Dersi Konu Soru Dağılım Tablosu</w:t>
            </w:r>
          </w:p>
        </w:tc>
        <w:tc>
          <w:tcPr>
            <w:tcW w:w="1151" w:type="dxa"/>
            <w:noWrap/>
            <w:hideMark/>
          </w:tcPr>
          <w:p w14:paraId="3612D1FA" w14:textId="77777777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1151" w:type="dxa"/>
            <w:noWrap/>
            <w:hideMark/>
          </w:tcPr>
          <w:p w14:paraId="0B0E3E90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12EDBD1A" w14:textId="77777777" w:rsidTr="00885856">
        <w:trPr>
          <w:gridAfter w:val="1"/>
          <w:wAfter w:w="222" w:type="dxa"/>
          <w:trHeight w:val="313"/>
        </w:trPr>
        <w:tc>
          <w:tcPr>
            <w:tcW w:w="1121" w:type="dxa"/>
            <w:hideMark/>
          </w:tcPr>
          <w:p w14:paraId="00ECB242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  <w:tc>
          <w:tcPr>
            <w:tcW w:w="9339" w:type="dxa"/>
            <w:gridSpan w:val="3"/>
            <w:hideMark/>
          </w:tcPr>
          <w:p w14:paraId="137F3A56" w14:textId="77777777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  <w:r w:rsidRPr="00885856">
              <w:rPr>
                <w:b/>
                <w:bCs/>
                <w:noProof/>
                <w:lang w:eastAsia="tr-TR"/>
              </w:rPr>
              <w:t>II. Dönem</w:t>
            </w:r>
          </w:p>
        </w:tc>
      </w:tr>
      <w:tr w:rsidR="00885856" w:rsidRPr="00885856" w14:paraId="6D93B5FC" w14:textId="77777777" w:rsidTr="00885856">
        <w:trPr>
          <w:gridAfter w:val="1"/>
          <w:wAfter w:w="222" w:type="dxa"/>
          <w:trHeight w:val="313"/>
        </w:trPr>
        <w:tc>
          <w:tcPr>
            <w:tcW w:w="1121" w:type="dxa"/>
            <w:vMerge w:val="restart"/>
            <w:hideMark/>
          </w:tcPr>
          <w:p w14:paraId="457C54D7" w14:textId="77777777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  <w:r w:rsidRPr="00885856">
              <w:rPr>
                <w:b/>
                <w:bCs/>
                <w:noProof/>
                <w:lang w:eastAsia="tr-TR"/>
              </w:rPr>
              <w:t>Ünite</w:t>
            </w:r>
          </w:p>
        </w:tc>
        <w:tc>
          <w:tcPr>
            <w:tcW w:w="7037" w:type="dxa"/>
            <w:vMerge w:val="restart"/>
            <w:hideMark/>
          </w:tcPr>
          <w:p w14:paraId="4DCF9BC0" w14:textId="77777777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  <w:r w:rsidRPr="00885856">
              <w:rPr>
                <w:b/>
                <w:bCs/>
                <w:noProof/>
                <w:lang w:eastAsia="tr-TR"/>
              </w:rPr>
              <w:t>Kazanımlar</w:t>
            </w:r>
          </w:p>
        </w:tc>
        <w:tc>
          <w:tcPr>
            <w:tcW w:w="1151" w:type="dxa"/>
            <w:noWrap/>
            <w:hideMark/>
          </w:tcPr>
          <w:p w14:paraId="3096FC9A" w14:textId="77777777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  <w:r w:rsidRPr="00885856">
              <w:rPr>
                <w:b/>
                <w:bCs/>
                <w:noProof/>
                <w:lang w:eastAsia="tr-TR"/>
              </w:rPr>
              <w:t>1.sınav</w:t>
            </w:r>
          </w:p>
        </w:tc>
        <w:tc>
          <w:tcPr>
            <w:tcW w:w="1151" w:type="dxa"/>
            <w:noWrap/>
            <w:hideMark/>
          </w:tcPr>
          <w:p w14:paraId="2B657058" w14:textId="77777777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  <w:r w:rsidRPr="00885856">
              <w:rPr>
                <w:b/>
                <w:bCs/>
                <w:noProof/>
                <w:lang w:eastAsia="tr-TR"/>
              </w:rPr>
              <w:t>2.sınav</w:t>
            </w:r>
          </w:p>
        </w:tc>
      </w:tr>
      <w:tr w:rsidR="00885856" w:rsidRPr="00885856" w14:paraId="3C31F99E" w14:textId="77777777" w:rsidTr="00885856">
        <w:trPr>
          <w:gridAfter w:val="1"/>
          <w:wAfter w:w="222" w:type="dxa"/>
          <w:trHeight w:val="450"/>
        </w:trPr>
        <w:tc>
          <w:tcPr>
            <w:tcW w:w="1121" w:type="dxa"/>
            <w:vMerge/>
            <w:hideMark/>
          </w:tcPr>
          <w:p w14:paraId="56B97277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vMerge/>
            <w:hideMark/>
          </w:tcPr>
          <w:p w14:paraId="23692B0E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1151" w:type="dxa"/>
            <w:vMerge w:val="restart"/>
            <w:hideMark/>
          </w:tcPr>
          <w:p w14:paraId="14A57A2D" w14:textId="77777777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  <w:r w:rsidRPr="00885856">
              <w:rPr>
                <w:b/>
                <w:bCs/>
                <w:noProof/>
                <w:lang w:eastAsia="tr-TR"/>
              </w:rPr>
              <w:t>Okul Genelinde Yapılacak Ortak Sınav</w:t>
            </w:r>
          </w:p>
        </w:tc>
        <w:tc>
          <w:tcPr>
            <w:tcW w:w="1151" w:type="dxa"/>
            <w:vMerge w:val="restart"/>
            <w:hideMark/>
          </w:tcPr>
          <w:p w14:paraId="2B4CCBC4" w14:textId="77777777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  <w:r w:rsidRPr="00885856">
              <w:rPr>
                <w:b/>
                <w:bCs/>
                <w:noProof/>
                <w:lang w:eastAsia="tr-TR"/>
              </w:rPr>
              <w:t>Okul Genelinde Yapılacak Ortak Sınav</w:t>
            </w:r>
          </w:p>
        </w:tc>
      </w:tr>
      <w:tr w:rsidR="00885856" w:rsidRPr="00885856" w14:paraId="60A7F4A3" w14:textId="77777777" w:rsidTr="00885856">
        <w:trPr>
          <w:trHeight w:val="1111"/>
        </w:trPr>
        <w:tc>
          <w:tcPr>
            <w:tcW w:w="1121" w:type="dxa"/>
            <w:vMerge/>
            <w:hideMark/>
          </w:tcPr>
          <w:p w14:paraId="6441ECF3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vMerge/>
            <w:hideMark/>
          </w:tcPr>
          <w:p w14:paraId="502C1C37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1151" w:type="dxa"/>
            <w:vMerge/>
            <w:hideMark/>
          </w:tcPr>
          <w:p w14:paraId="47434013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1151" w:type="dxa"/>
            <w:vMerge/>
            <w:hideMark/>
          </w:tcPr>
          <w:p w14:paraId="79FDE76D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222" w:type="dxa"/>
            <w:noWrap/>
            <w:hideMark/>
          </w:tcPr>
          <w:p w14:paraId="1CA4283A" w14:textId="77777777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</w:p>
        </w:tc>
      </w:tr>
      <w:tr w:rsidR="00885856" w:rsidRPr="00885856" w14:paraId="6DE7F299" w14:textId="77777777" w:rsidTr="00885856">
        <w:trPr>
          <w:trHeight w:val="1077"/>
        </w:trPr>
        <w:tc>
          <w:tcPr>
            <w:tcW w:w="1121" w:type="dxa"/>
            <w:vMerge/>
            <w:hideMark/>
          </w:tcPr>
          <w:p w14:paraId="2660FA91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vMerge/>
            <w:hideMark/>
          </w:tcPr>
          <w:p w14:paraId="71794EFC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1151" w:type="dxa"/>
            <w:textDirection w:val="btLr"/>
            <w:hideMark/>
          </w:tcPr>
          <w:p w14:paraId="55D8103B" w14:textId="77777777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  <w:r w:rsidRPr="00885856">
              <w:rPr>
                <w:b/>
                <w:bCs/>
                <w:noProof/>
                <w:lang w:eastAsia="tr-TR"/>
              </w:rPr>
              <w:t>2.   Senaryo</w:t>
            </w:r>
          </w:p>
        </w:tc>
        <w:tc>
          <w:tcPr>
            <w:tcW w:w="1151" w:type="dxa"/>
            <w:textDirection w:val="btLr"/>
            <w:hideMark/>
          </w:tcPr>
          <w:p w14:paraId="5CF39CD8" w14:textId="77777777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  <w:r w:rsidRPr="00885856">
              <w:rPr>
                <w:b/>
                <w:bCs/>
                <w:noProof/>
                <w:lang w:eastAsia="tr-TR"/>
              </w:rPr>
              <w:t>2.   Senaryo</w:t>
            </w:r>
          </w:p>
        </w:tc>
        <w:tc>
          <w:tcPr>
            <w:tcW w:w="222" w:type="dxa"/>
            <w:hideMark/>
          </w:tcPr>
          <w:p w14:paraId="08D4FC83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4C748711" w14:textId="77777777" w:rsidTr="00885856">
        <w:trPr>
          <w:trHeight w:val="284"/>
        </w:trPr>
        <w:tc>
          <w:tcPr>
            <w:tcW w:w="1121" w:type="dxa"/>
            <w:vMerge w:val="restart"/>
            <w:textDirection w:val="btLr"/>
            <w:hideMark/>
          </w:tcPr>
          <w:p w14:paraId="7652BC95" w14:textId="77777777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  <w:r w:rsidRPr="00885856">
              <w:rPr>
                <w:b/>
                <w:bCs/>
                <w:noProof/>
                <w:lang w:eastAsia="tr-TR"/>
              </w:rPr>
              <w:t>KİMYASAL TÜRLER ARASI ETKİLEŞİMLER</w:t>
            </w:r>
          </w:p>
        </w:tc>
        <w:tc>
          <w:tcPr>
            <w:tcW w:w="7037" w:type="dxa"/>
            <w:hideMark/>
          </w:tcPr>
          <w:p w14:paraId="5F199AA3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9.3.3.1. İyonik bağın oluşumunu iyonlar arası etkileşimler ile ilişkilendirir.</w:t>
            </w:r>
            <w:r w:rsidRPr="00885856">
              <w:rPr>
                <w:b/>
                <w:bCs/>
                <w:noProof/>
                <w:lang w:eastAsia="tr-TR"/>
              </w:rPr>
              <w:t xml:space="preserve"> </w:t>
            </w:r>
          </w:p>
        </w:tc>
        <w:tc>
          <w:tcPr>
            <w:tcW w:w="1151" w:type="dxa"/>
            <w:hideMark/>
          </w:tcPr>
          <w:p w14:paraId="744E3874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1</w:t>
            </w:r>
          </w:p>
        </w:tc>
        <w:tc>
          <w:tcPr>
            <w:tcW w:w="1151" w:type="dxa"/>
            <w:hideMark/>
          </w:tcPr>
          <w:p w14:paraId="77D8A0CA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1</w:t>
            </w:r>
          </w:p>
        </w:tc>
        <w:tc>
          <w:tcPr>
            <w:tcW w:w="222" w:type="dxa"/>
            <w:hideMark/>
          </w:tcPr>
          <w:p w14:paraId="4C9D5FE4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3C12AF02" w14:textId="77777777" w:rsidTr="00885856">
        <w:trPr>
          <w:trHeight w:val="284"/>
        </w:trPr>
        <w:tc>
          <w:tcPr>
            <w:tcW w:w="1121" w:type="dxa"/>
            <w:vMerge/>
            <w:hideMark/>
          </w:tcPr>
          <w:p w14:paraId="2D6E7DD4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hideMark/>
          </w:tcPr>
          <w:p w14:paraId="02DE0204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 xml:space="preserve">  9.3.3.2. İyonik bağlı bileşiklerin sistematik adlandırmasını yapar.</w:t>
            </w:r>
          </w:p>
        </w:tc>
        <w:tc>
          <w:tcPr>
            <w:tcW w:w="1151" w:type="dxa"/>
            <w:hideMark/>
          </w:tcPr>
          <w:p w14:paraId="19FFF852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1</w:t>
            </w:r>
          </w:p>
        </w:tc>
        <w:tc>
          <w:tcPr>
            <w:tcW w:w="1151" w:type="dxa"/>
            <w:hideMark/>
          </w:tcPr>
          <w:p w14:paraId="0BE6235B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222" w:type="dxa"/>
            <w:hideMark/>
          </w:tcPr>
          <w:p w14:paraId="16E72211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1458A594" w14:textId="77777777" w:rsidTr="00885856">
        <w:trPr>
          <w:trHeight w:val="284"/>
        </w:trPr>
        <w:tc>
          <w:tcPr>
            <w:tcW w:w="1121" w:type="dxa"/>
            <w:vMerge/>
            <w:hideMark/>
          </w:tcPr>
          <w:p w14:paraId="33D0A87C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hideMark/>
          </w:tcPr>
          <w:p w14:paraId="66DC5ED5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9.3.3.3. Kovalent bağın oluşumunu atomlar arası elektron ortaklaşması temelinde açıklar.</w:t>
            </w:r>
          </w:p>
        </w:tc>
        <w:tc>
          <w:tcPr>
            <w:tcW w:w="1151" w:type="dxa"/>
            <w:hideMark/>
          </w:tcPr>
          <w:p w14:paraId="2F2EFDA7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1</w:t>
            </w:r>
          </w:p>
        </w:tc>
        <w:tc>
          <w:tcPr>
            <w:tcW w:w="1151" w:type="dxa"/>
            <w:hideMark/>
          </w:tcPr>
          <w:p w14:paraId="38C5B534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1</w:t>
            </w:r>
          </w:p>
        </w:tc>
        <w:tc>
          <w:tcPr>
            <w:tcW w:w="222" w:type="dxa"/>
            <w:hideMark/>
          </w:tcPr>
          <w:p w14:paraId="13C554F3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064EF770" w14:textId="77777777" w:rsidTr="00885856">
        <w:trPr>
          <w:trHeight w:val="284"/>
        </w:trPr>
        <w:tc>
          <w:tcPr>
            <w:tcW w:w="1121" w:type="dxa"/>
            <w:vMerge/>
            <w:hideMark/>
          </w:tcPr>
          <w:p w14:paraId="27D4D431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hideMark/>
          </w:tcPr>
          <w:p w14:paraId="2ADD22D6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9.3.3.4. Kovalent bağlı bileşiklerin sistematik adlandırmasını yapar.</w:t>
            </w:r>
          </w:p>
        </w:tc>
        <w:tc>
          <w:tcPr>
            <w:tcW w:w="1151" w:type="dxa"/>
            <w:hideMark/>
          </w:tcPr>
          <w:p w14:paraId="008E26B7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1</w:t>
            </w:r>
          </w:p>
        </w:tc>
        <w:tc>
          <w:tcPr>
            <w:tcW w:w="1151" w:type="dxa"/>
            <w:hideMark/>
          </w:tcPr>
          <w:p w14:paraId="686FEC15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222" w:type="dxa"/>
            <w:hideMark/>
          </w:tcPr>
          <w:p w14:paraId="28C0C4E9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20B78A32" w14:textId="77777777" w:rsidTr="00885856">
        <w:trPr>
          <w:trHeight w:val="284"/>
        </w:trPr>
        <w:tc>
          <w:tcPr>
            <w:tcW w:w="1121" w:type="dxa"/>
            <w:vMerge/>
            <w:hideMark/>
          </w:tcPr>
          <w:p w14:paraId="1E774088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hideMark/>
          </w:tcPr>
          <w:p w14:paraId="5FF367C3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9.3.3.5. Metalik bağın oluşumunu açıklar.</w:t>
            </w:r>
          </w:p>
        </w:tc>
        <w:tc>
          <w:tcPr>
            <w:tcW w:w="1151" w:type="dxa"/>
            <w:hideMark/>
          </w:tcPr>
          <w:p w14:paraId="17E09330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1151" w:type="dxa"/>
            <w:hideMark/>
          </w:tcPr>
          <w:p w14:paraId="1D7B48C5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222" w:type="dxa"/>
            <w:hideMark/>
          </w:tcPr>
          <w:p w14:paraId="1DA3671D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3BBF3F3B" w14:textId="77777777" w:rsidTr="00885856">
        <w:trPr>
          <w:trHeight w:val="284"/>
        </w:trPr>
        <w:tc>
          <w:tcPr>
            <w:tcW w:w="1121" w:type="dxa"/>
            <w:vMerge/>
            <w:hideMark/>
          </w:tcPr>
          <w:p w14:paraId="3C3D5EA8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hideMark/>
          </w:tcPr>
          <w:p w14:paraId="1965193E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9.3.4.1. Zayıf ve güçlü etkileşimleri bağ enerjisi esasına göre ayırt eder.</w:t>
            </w:r>
          </w:p>
        </w:tc>
        <w:tc>
          <w:tcPr>
            <w:tcW w:w="1151" w:type="dxa"/>
            <w:hideMark/>
          </w:tcPr>
          <w:p w14:paraId="56861A91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1</w:t>
            </w:r>
          </w:p>
        </w:tc>
        <w:tc>
          <w:tcPr>
            <w:tcW w:w="1151" w:type="dxa"/>
            <w:hideMark/>
          </w:tcPr>
          <w:p w14:paraId="71B60B9B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222" w:type="dxa"/>
            <w:hideMark/>
          </w:tcPr>
          <w:p w14:paraId="6FE83ED4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7E250AE8" w14:textId="77777777" w:rsidTr="00885856">
        <w:trPr>
          <w:trHeight w:val="284"/>
        </w:trPr>
        <w:tc>
          <w:tcPr>
            <w:tcW w:w="1121" w:type="dxa"/>
            <w:vMerge/>
            <w:hideMark/>
          </w:tcPr>
          <w:p w14:paraId="32E989C9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hideMark/>
          </w:tcPr>
          <w:p w14:paraId="4457A535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9.3.4.2. Kimyasal türler arasındaki zayıf etkileşimleri sınıflandırır.</w:t>
            </w:r>
          </w:p>
        </w:tc>
        <w:tc>
          <w:tcPr>
            <w:tcW w:w="1151" w:type="dxa"/>
            <w:hideMark/>
          </w:tcPr>
          <w:p w14:paraId="7169BD24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1</w:t>
            </w:r>
          </w:p>
        </w:tc>
        <w:tc>
          <w:tcPr>
            <w:tcW w:w="1151" w:type="dxa"/>
            <w:hideMark/>
          </w:tcPr>
          <w:p w14:paraId="0089F496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222" w:type="dxa"/>
            <w:hideMark/>
          </w:tcPr>
          <w:p w14:paraId="4778BE30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212696AE" w14:textId="77777777" w:rsidTr="00885856">
        <w:trPr>
          <w:trHeight w:val="284"/>
        </w:trPr>
        <w:tc>
          <w:tcPr>
            <w:tcW w:w="1121" w:type="dxa"/>
            <w:vMerge/>
            <w:hideMark/>
          </w:tcPr>
          <w:p w14:paraId="6E2058EB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hideMark/>
          </w:tcPr>
          <w:p w14:paraId="6A002C46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9.3.4.3. Hidrojen bağları ile maddelerin fiziksel özellikleri arasında ilişki kurar.</w:t>
            </w:r>
          </w:p>
        </w:tc>
        <w:tc>
          <w:tcPr>
            <w:tcW w:w="1151" w:type="dxa"/>
            <w:hideMark/>
          </w:tcPr>
          <w:p w14:paraId="23AF71D7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1</w:t>
            </w:r>
          </w:p>
        </w:tc>
        <w:tc>
          <w:tcPr>
            <w:tcW w:w="1151" w:type="dxa"/>
            <w:hideMark/>
          </w:tcPr>
          <w:p w14:paraId="1CAF1AFA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222" w:type="dxa"/>
            <w:hideMark/>
          </w:tcPr>
          <w:p w14:paraId="04AAA272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3F2FD756" w14:textId="77777777" w:rsidTr="00885856">
        <w:trPr>
          <w:trHeight w:val="284"/>
        </w:trPr>
        <w:tc>
          <w:tcPr>
            <w:tcW w:w="1121" w:type="dxa"/>
            <w:vMerge/>
            <w:hideMark/>
          </w:tcPr>
          <w:p w14:paraId="606F4B94" w14:textId="77777777" w:rsidR="00885856" w:rsidRPr="00885856" w:rsidRDefault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hideMark/>
          </w:tcPr>
          <w:p w14:paraId="28B359B7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9.3.5.1. Fiziksel ve kimyasal değişimi, kopan ve oluşan bağ enerjilerinin büyüklüğü temelinde ayırt eder.</w:t>
            </w:r>
          </w:p>
        </w:tc>
        <w:tc>
          <w:tcPr>
            <w:tcW w:w="1151" w:type="dxa"/>
            <w:hideMark/>
          </w:tcPr>
          <w:p w14:paraId="03857902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1151" w:type="dxa"/>
            <w:hideMark/>
          </w:tcPr>
          <w:p w14:paraId="327FE5B1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1</w:t>
            </w:r>
          </w:p>
        </w:tc>
        <w:tc>
          <w:tcPr>
            <w:tcW w:w="222" w:type="dxa"/>
            <w:hideMark/>
          </w:tcPr>
          <w:p w14:paraId="6F9B9855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102A8FCB" w14:textId="77777777" w:rsidTr="00885856">
        <w:trPr>
          <w:trHeight w:val="284"/>
        </w:trPr>
        <w:tc>
          <w:tcPr>
            <w:tcW w:w="1121" w:type="dxa"/>
            <w:vMerge w:val="restart"/>
            <w:textDirection w:val="btLr"/>
            <w:hideMark/>
          </w:tcPr>
          <w:p w14:paraId="4B310FEB" w14:textId="77777777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  <w:r w:rsidRPr="00885856">
              <w:rPr>
                <w:b/>
                <w:bCs/>
                <w:noProof/>
                <w:lang w:eastAsia="tr-TR"/>
              </w:rPr>
              <w:t xml:space="preserve">MADDENİN HÂLLERİ </w:t>
            </w:r>
          </w:p>
          <w:p w14:paraId="2964CBCB" w14:textId="343C9478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  <w:r w:rsidRPr="00885856">
              <w:rPr>
                <w:b/>
                <w:bCs/>
                <w:noProof/>
                <w:lang w:eastAsia="tr-TR"/>
              </w:rPr>
              <w:t> </w:t>
            </w:r>
          </w:p>
        </w:tc>
        <w:tc>
          <w:tcPr>
            <w:tcW w:w="7037" w:type="dxa"/>
            <w:vMerge w:val="restart"/>
            <w:hideMark/>
          </w:tcPr>
          <w:p w14:paraId="1AEB0483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9.4.2.1. Katıların özellikleri ile bağların gücü arasında ilişki kurar.</w:t>
            </w:r>
          </w:p>
        </w:tc>
        <w:tc>
          <w:tcPr>
            <w:tcW w:w="1151" w:type="dxa"/>
            <w:vMerge w:val="restart"/>
            <w:hideMark/>
          </w:tcPr>
          <w:p w14:paraId="4518E04B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1151" w:type="dxa"/>
            <w:vMerge w:val="restart"/>
            <w:hideMark/>
          </w:tcPr>
          <w:p w14:paraId="66617AC1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1</w:t>
            </w:r>
          </w:p>
        </w:tc>
        <w:tc>
          <w:tcPr>
            <w:tcW w:w="222" w:type="dxa"/>
            <w:hideMark/>
          </w:tcPr>
          <w:p w14:paraId="44AF3254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483F355B" w14:textId="77777777" w:rsidTr="00885856">
        <w:trPr>
          <w:trHeight w:val="284"/>
        </w:trPr>
        <w:tc>
          <w:tcPr>
            <w:tcW w:w="1121" w:type="dxa"/>
            <w:vMerge/>
            <w:hideMark/>
          </w:tcPr>
          <w:p w14:paraId="4BDB18F7" w14:textId="2053D578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vMerge/>
            <w:hideMark/>
          </w:tcPr>
          <w:p w14:paraId="2F599ABE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  <w:tc>
          <w:tcPr>
            <w:tcW w:w="1151" w:type="dxa"/>
            <w:vMerge/>
            <w:hideMark/>
          </w:tcPr>
          <w:p w14:paraId="1B922ACA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  <w:tc>
          <w:tcPr>
            <w:tcW w:w="1151" w:type="dxa"/>
            <w:vMerge/>
            <w:hideMark/>
          </w:tcPr>
          <w:p w14:paraId="518050F6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  <w:tc>
          <w:tcPr>
            <w:tcW w:w="222" w:type="dxa"/>
            <w:noWrap/>
            <w:hideMark/>
          </w:tcPr>
          <w:p w14:paraId="42AED571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0EE23725" w14:textId="77777777" w:rsidTr="00885856">
        <w:trPr>
          <w:trHeight w:val="284"/>
        </w:trPr>
        <w:tc>
          <w:tcPr>
            <w:tcW w:w="1121" w:type="dxa"/>
            <w:vMerge/>
            <w:hideMark/>
          </w:tcPr>
          <w:p w14:paraId="3BEEADB7" w14:textId="0252DA3F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hideMark/>
          </w:tcPr>
          <w:p w14:paraId="4E8B0E29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 xml:space="preserve">9.4.3.1. Sıvılarda viskozite kavramını açıklar.   </w:t>
            </w:r>
          </w:p>
        </w:tc>
        <w:tc>
          <w:tcPr>
            <w:tcW w:w="1151" w:type="dxa"/>
            <w:hideMark/>
          </w:tcPr>
          <w:p w14:paraId="47AB1C14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1151" w:type="dxa"/>
            <w:vMerge w:val="restart"/>
            <w:hideMark/>
          </w:tcPr>
          <w:p w14:paraId="0A60F54C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1</w:t>
            </w:r>
          </w:p>
        </w:tc>
        <w:tc>
          <w:tcPr>
            <w:tcW w:w="222" w:type="dxa"/>
            <w:hideMark/>
          </w:tcPr>
          <w:p w14:paraId="44AF29C5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482F5B10" w14:textId="77777777" w:rsidTr="00885856">
        <w:trPr>
          <w:trHeight w:val="284"/>
        </w:trPr>
        <w:tc>
          <w:tcPr>
            <w:tcW w:w="1121" w:type="dxa"/>
            <w:vMerge/>
            <w:hideMark/>
          </w:tcPr>
          <w:p w14:paraId="176A5259" w14:textId="180338E6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hideMark/>
          </w:tcPr>
          <w:p w14:paraId="64E5D3E1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 xml:space="preserve">                  9.4.3.2. Sıvılarda viskoziteyi etkileyen faktörleri açıklar.</w:t>
            </w:r>
          </w:p>
        </w:tc>
        <w:tc>
          <w:tcPr>
            <w:tcW w:w="1151" w:type="dxa"/>
            <w:hideMark/>
          </w:tcPr>
          <w:p w14:paraId="5FFE5DBD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1151" w:type="dxa"/>
            <w:vMerge/>
            <w:hideMark/>
          </w:tcPr>
          <w:p w14:paraId="3C5F174B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  <w:tc>
          <w:tcPr>
            <w:tcW w:w="222" w:type="dxa"/>
            <w:hideMark/>
          </w:tcPr>
          <w:p w14:paraId="270D66D9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4A1000BF" w14:textId="77777777" w:rsidTr="00885856">
        <w:trPr>
          <w:trHeight w:val="284"/>
        </w:trPr>
        <w:tc>
          <w:tcPr>
            <w:tcW w:w="1121" w:type="dxa"/>
            <w:vMerge/>
            <w:hideMark/>
          </w:tcPr>
          <w:p w14:paraId="5BC5528C" w14:textId="3ECEE292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hideMark/>
          </w:tcPr>
          <w:p w14:paraId="3BFCA79E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9.4.3.3. Kapalı kaplarda gerçekleşen buharlaşma-yoğuşma süreçleri üzerinden denge buhar basıncı kavramını açıklar.</w:t>
            </w:r>
          </w:p>
        </w:tc>
        <w:tc>
          <w:tcPr>
            <w:tcW w:w="1151" w:type="dxa"/>
            <w:hideMark/>
          </w:tcPr>
          <w:p w14:paraId="66B71B4F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1151" w:type="dxa"/>
            <w:hideMark/>
          </w:tcPr>
          <w:p w14:paraId="199F8769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1</w:t>
            </w:r>
          </w:p>
        </w:tc>
        <w:tc>
          <w:tcPr>
            <w:tcW w:w="222" w:type="dxa"/>
            <w:hideMark/>
          </w:tcPr>
          <w:p w14:paraId="181A753A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2A0AAB10" w14:textId="77777777" w:rsidTr="00885856">
        <w:trPr>
          <w:trHeight w:val="284"/>
        </w:trPr>
        <w:tc>
          <w:tcPr>
            <w:tcW w:w="1121" w:type="dxa"/>
            <w:vMerge/>
            <w:hideMark/>
          </w:tcPr>
          <w:p w14:paraId="62F96E96" w14:textId="3AD76019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hideMark/>
          </w:tcPr>
          <w:p w14:paraId="16144A1C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9.4.3.4. Doğal olayları açıklamada sıvılar ve özellikleri ile ilgili kavramları kullanır.</w:t>
            </w:r>
          </w:p>
        </w:tc>
        <w:tc>
          <w:tcPr>
            <w:tcW w:w="1151" w:type="dxa"/>
            <w:hideMark/>
          </w:tcPr>
          <w:p w14:paraId="236BD0F1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1151" w:type="dxa"/>
            <w:hideMark/>
          </w:tcPr>
          <w:p w14:paraId="7A3B6CF0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222" w:type="dxa"/>
            <w:hideMark/>
          </w:tcPr>
          <w:p w14:paraId="54CF26A7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1BC37C0B" w14:textId="77777777" w:rsidTr="00885856">
        <w:trPr>
          <w:trHeight w:val="284"/>
        </w:trPr>
        <w:tc>
          <w:tcPr>
            <w:tcW w:w="1121" w:type="dxa"/>
            <w:vMerge/>
            <w:hideMark/>
          </w:tcPr>
          <w:p w14:paraId="765148D8" w14:textId="21382B05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hideMark/>
          </w:tcPr>
          <w:p w14:paraId="276483FA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9.4.4.1. Gazların genel özelliklerini açıklar.</w:t>
            </w:r>
          </w:p>
        </w:tc>
        <w:tc>
          <w:tcPr>
            <w:tcW w:w="1151" w:type="dxa"/>
            <w:hideMark/>
          </w:tcPr>
          <w:p w14:paraId="5627CAE3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1151" w:type="dxa"/>
            <w:hideMark/>
          </w:tcPr>
          <w:p w14:paraId="4F9F41BA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222" w:type="dxa"/>
            <w:hideMark/>
          </w:tcPr>
          <w:p w14:paraId="2BA95F8D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7B7713A2" w14:textId="77777777" w:rsidTr="00885856">
        <w:trPr>
          <w:trHeight w:val="284"/>
        </w:trPr>
        <w:tc>
          <w:tcPr>
            <w:tcW w:w="1121" w:type="dxa"/>
            <w:vMerge/>
            <w:hideMark/>
          </w:tcPr>
          <w:p w14:paraId="357A60FA" w14:textId="02A1BAF6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hideMark/>
          </w:tcPr>
          <w:p w14:paraId="32E72C64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9.4.4.2. Gazların basınç, sıcaklık, hacim ve miktar özelliklerini birimleriyle ifade eder.</w:t>
            </w:r>
          </w:p>
        </w:tc>
        <w:tc>
          <w:tcPr>
            <w:tcW w:w="1151" w:type="dxa"/>
            <w:hideMark/>
          </w:tcPr>
          <w:p w14:paraId="699EBC70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1151" w:type="dxa"/>
            <w:hideMark/>
          </w:tcPr>
          <w:p w14:paraId="09AFF2CD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1</w:t>
            </w:r>
          </w:p>
        </w:tc>
        <w:tc>
          <w:tcPr>
            <w:tcW w:w="222" w:type="dxa"/>
            <w:hideMark/>
          </w:tcPr>
          <w:p w14:paraId="3E025B58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3030B12C" w14:textId="77777777" w:rsidTr="00885856">
        <w:trPr>
          <w:trHeight w:val="284"/>
        </w:trPr>
        <w:tc>
          <w:tcPr>
            <w:tcW w:w="1121" w:type="dxa"/>
            <w:vMerge/>
            <w:hideMark/>
          </w:tcPr>
          <w:p w14:paraId="223937CC" w14:textId="6A24936B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hideMark/>
          </w:tcPr>
          <w:p w14:paraId="081E5006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9.4.4.3. Saf maddelerin hâl değişim grafiklerini yorumlar.</w:t>
            </w:r>
          </w:p>
        </w:tc>
        <w:tc>
          <w:tcPr>
            <w:tcW w:w="1151" w:type="dxa"/>
            <w:hideMark/>
          </w:tcPr>
          <w:p w14:paraId="0DF0B187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1151" w:type="dxa"/>
            <w:hideMark/>
          </w:tcPr>
          <w:p w14:paraId="65D7361F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1</w:t>
            </w:r>
          </w:p>
        </w:tc>
        <w:tc>
          <w:tcPr>
            <w:tcW w:w="222" w:type="dxa"/>
            <w:hideMark/>
          </w:tcPr>
          <w:p w14:paraId="0C44384E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06BBC9A1" w14:textId="77777777" w:rsidTr="00885856">
        <w:trPr>
          <w:trHeight w:val="117"/>
        </w:trPr>
        <w:tc>
          <w:tcPr>
            <w:tcW w:w="1121" w:type="dxa"/>
            <w:vMerge/>
            <w:textDirection w:val="btLr"/>
            <w:hideMark/>
          </w:tcPr>
          <w:p w14:paraId="5709BE99" w14:textId="66460B21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</w:p>
        </w:tc>
        <w:tc>
          <w:tcPr>
            <w:tcW w:w="7037" w:type="dxa"/>
            <w:hideMark/>
          </w:tcPr>
          <w:p w14:paraId="2BE1D6B7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9.4.5.1. Plazma hâlini açıklar.</w:t>
            </w:r>
          </w:p>
        </w:tc>
        <w:tc>
          <w:tcPr>
            <w:tcW w:w="1151" w:type="dxa"/>
            <w:hideMark/>
          </w:tcPr>
          <w:p w14:paraId="11F6E9DF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1151" w:type="dxa"/>
            <w:hideMark/>
          </w:tcPr>
          <w:p w14:paraId="4876DD1D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222" w:type="dxa"/>
            <w:hideMark/>
          </w:tcPr>
          <w:p w14:paraId="130D77DB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  <w:tr w:rsidR="00885856" w:rsidRPr="00885856" w14:paraId="5E897D19" w14:textId="77777777" w:rsidTr="00885856">
        <w:trPr>
          <w:trHeight w:val="284"/>
        </w:trPr>
        <w:tc>
          <w:tcPr>
            <w:tcW w:w="1121" w:type="dxa"/>
            <w:textDirection w:val="btLr"/>
            <w:hideMark/>
          </w:tcPr>
          <w:p w14:paraId="6D32DA63" w14:textId="77777777" w:rsidR="00885856" w:rsidRPr="00885856" w:rsidRDefault="00885856" w:rsidP="00885856">
            <w:pPr>
              <w:rPr>
                <w:b/>
                <w:bCs/>
                <w:noProof/>
                <w:lang w:eastAsia="tr-TR"/>
              </w:rPr>
            </w:pPr>
            <w:r w:rsidRPr="00885856">
              <w:rPr>
                <w:b/>
                <w:bCs/>
                <w:noProof/>
                <w:lang w:eastAsia="tr-TR"/>
              </w:rPr>
              <w:t>DOĞA VE KİMYA</w:t>
            </w:r>
          </w:p>
        </w:tc>
        <w:tc>
          <w:tcPr>
            <w:tcW w:w="7037" w:type="dxa"/>
            <w:hideMark/>
          </w:tcPr>
          <w:p w14:paraId="52F0EAF2" w14:textId="77777777" w:rsidR="00885856" w:rsidRPr="00885856" w:rsidRDefault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 xml:space="preserve">9.5.1.1. Suyun varlıklar için önemini açıklar.                                                                     9.5.1.2. Su tasarrufuna ve su kaynaklarının korunmasına yönelik çözüm önerileri geliştirir.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hideMark/>
          </w:tcPr>
          <w:p w14:paraId="7F721DCD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1151" w:type="dxa"/>
            <w:hideMark/>
          </w:tcPr>
          <w:p w14:paraId="57EE4425" w14:textId="77777777" w:rsidR="00885856" w:rsidRPr="00885856" w:rsidRDefault="00885856" w:rsidP="00885856">
            <w:pPr>
              <w:rPr>
                <w:noProof/>
                <w:lang w:eastAsia="tr-TR"/>
              </w:rPr>
            </w:pPr>
            <w:r w:rsidRPr="00885856">
              <w:rPr>
                <w:noProof/>
                <w:lang w:eastAsia="tr-TR"/>
              </w:rPr>
              <w:t> </w:t>
            </w:r>
          </w:p>
        </w:tc>
        <w:tc>
          <w:tcPr>
            <w:tcW w:w="222" w:type="dxa"/>
            <w:hideMark/>
          </w:tcPr>
          <w:p w14:paraId="6AB93740" w14:textId="77777777" w:rsidR="00885856" w:rsidRPr="00885856" w:rsidRDefault="00885856">
            <w:pPr>
              <w:rPr>
                <w:noProof/>
                <w:lang w:eastAsia="tr-TR"/>
              </w:rPr>
            </w:pPr>
          </w:p>
        </w:tc>
      </w:tr>
    </w:tbl>
    <w:p w14:paraId="25110FB1" w14:textId="220FE790" w:rsidR="00240CC3" w:rsidRDefault="00240CC3" w:rsidP="00BB6CB6">
      <w:pPr>
        <w:rPr>
          <w:noProof/>
          <w:lang w:eastAsia="tr-TR"/>
        </w:rPr>
      </w:pPr>
    </w:p>
    <w:p w14:paraId="1A93B3F9" w14:textId="77777777" w:rsidR="00240CC3" w:rsidRDefault="00240CC3" w:rsidP="00BB6CB6">
      <w:pPr>
        <w:rPr>
          <w:noProof/>
          <w:lang w:eastAsia="tr-TR"/>
        </w:rPr>
      </w:pPr>
    </w:p>
    <w:p w14:paraId="75A1410D" w14:textId="77777777" w:rsidR="00A61F7D" w:rsidRDefault="00A61F7D" w:rsidP="00BB6CB6">
      <w:pPr>
        <w:rPr>
          <w:noProof/>
          <w:lang w:eastAsia="tr-TR"/>
        </w:rPr>
      </w:pPr>
    </w:p>
    <w:p w14:paraId="46498489" w14:textId="77777777" w:rsidR="00A61F7D" w:rsidRDefault="00A61F7D" w:rsidP="00BB6CB6">
      <w:pPr>
        <w:rPr>
          <w:noProof/>
          <w:lang w:eastAsia="tr-TR"/>
        </w:rPr>
      </w:pPr>
    </w:p>
    <w:p w14:paraId="37D9C2FA" w14:textId="77777777" w:rsidR="00B909EA" w:rsidRDefault="00B909EA" w:rsidP="00BB6CB6">
      <w:pPr>
        <w:rPr>
          <w:noProof/>
          <w:lang w:eastAsia="tr-TR"/>
        </w:rPr>
      </w:pPr>
    </w:p>
    <w:p w14:paraId="0D6E5C81" w14:textId="77777777" w:rsidR="00A61F7D" w:rsidRDefault="00A61F7D" w:rsidP="00BB6CB6">
      <w:pPr>
        <w:rPr>
          <w:noProof/>
          <w:lang w:eastAsia="tr-TR"/>
        </w:rPr>
      </w:pPr>
    </w:p>
    <w:p w14:paraId="5DDF8772" w14:textId="77777777" w:rsidR="00A61F7D" w:rsidRDefault="00A61F7D" w:rsidP="00BB6CB6">
      <w:pPr>
        <w:rPr>
          <w:noProof/>
          <w:lang w:eastAsia="tr-TR"/>
        </w:rPr>
      </w:pPr>
    </w:p>
    <w:p w14:paraId="73B54971" w14:textId="2D2ECC52" w:rsidR="00C36AE3" w:rsidRDefault="00C36AE3" w:rsidP="00C36AE3">
      <w:pPr>
        <w:rPr>
          <w:noProof/>
        </w:rPr>
      </w:pPr>
      <w:r>
        <w:rPr>
          <w:noProof/>
        </w:rPr>
        <w:lastRenderedPageBreak/>
        <w:t>İl Kimya Zümresinin 10.sınıf dersi oluşturduğu sınav dağılından 1.sınav için</w:t>
      </w:r>
      <w:r w:rsidR="00E47A2C">
        <w:rPr>
          <w:noProof/>
        </w:rPr>
        <w:t xml:space="preserve"> </w:t>
      </w:r>
      <w:r w:rsidR="00581345">
        <w:rPr>
          <w:noProof/>
        </w:rPr>
        <w:t>4</w:t>
      </w:r>
      <w:r>
        <w:rPr>
          <w:noProof/>
        </w:rPr>
        <w:t>. Senaryo</w:t>
      </w:r>
      <w:r w:rsidR="00C16EBA">
        <w:rPr>
          <w:noProof/>
        </w:rPr>
        <w:t>,</w:t>
      </w:r>
      <w:r>
        <w:rPr>
          <w:noProof/>
        </w:rPr>
        <w:t xml:space="preserve"> 2. Ortak sınav için   ise </w:t>
      </w:r>
      <w:r w:rsidR="00581345">
        <w:rPr>
          <w:noProof/>
        </w:rPr>
        <w:t>4</w:t>
      </w:r>
      <w:r>
        <w:rPr>
          <w:noProof/>
        </w:rPr>
        <w:t>. senaryo seçilmiştir.</w:t>
      </w:r>
    </w:p>
    <w:p w14:paraId="2223742E" w14:textId="38BE84F8" w:rsidR="00C36AE3" w:rsidRDefault="00C36AE3" w:rsidP="00BB6CB6">
      <w:pPr>
        <w:rPr>
          <w:noProof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3"/>
        <w:gridCol w:w="6982"/>
        <w:gridCol w:w="930"/>
        <w:gridCol w:w="930"/>
        <w:gridCol w:w="221"/>
      </w:tblGrid>
      <w:tr w:rsidR="00581345" w:rsidRPr="00581345" w14:paraId="4D443F21" w14:textId="77777777" w:rsidTr="00581345">
        <w:trPr>
          <w:gridAfter w:val="1"/>
          <w:wAfter w:w="36" w:type="dxa"/>
          <w:trHeight w:val="290"/>
        </w:trPr>
        <w:tc>
          <w:tcPr>
            <w:tcW w:w="12820" w:type="dxa"/>
            <w:gridSpan w:val="4"/>
            <w:noWrap/>
            <w:hideMark/>
          </w:tcPr>
          <w:p w14:paraId="4BE93933" w14:textId="77777777" w:rsidR="00581345" w:rsidRPr="00581345" w:rsidRDefault="00581345" w:rsidP="00581345">
            <w:pPr>
              <w:rPr>
                <w:b/>
                <w:bCs/>
                <w:noProof/>
              </w:rPr>
            </w:pPr>
            <w:r w:rsidRPr="00581345">
              <w:rPr>
                <w:b/>
                <w:bCs/>
                <w:noProof/>
              </w:rPr>
              <w:t>10. Sınıf Kimya Dersi Konu Soru Dağılım Tablosu</w:t>
            </w:r>
          </w:p>
        </w:tc>
      </w:tr>
      <w:tr w:rsidR="00581345" w:rsidRPr="00581345" w14:paraId="29D39357" w14:textId="77777777" w:rsidTr="00581345">
        <w:trPr>
          <w:gridAfter w:val="1"/>
          <w:wAfter w:w="36" w:type="dxa"/>
          <w:trHeight w:val="290"/>
        </w:trPr>
        <w:tc>
          <w:tcPr>
            <w:tcW w:w="1760" w:type="dxa"/>
            <w:noWrap/>
            <w:hideMark/>
          </w:tcPr>
          <w:p w14:paraId="4E36BA84" w14:textId="77777777" w:rsidR="00581345" w:rsidRPr="00581345" w:rsidRDefault="00581345" w:rsidP="00581345">
            <w:pPr>
              <w:rPr>
                <w:b/>
                <w:bCs/>
                <w:noProof/>
              </w:rPr>
            </w:pPr>
            <w:r w:rsidRPr="00581345">
              <w:rPr>
                <w:b/>
                <w:bCs/>
                <w:noProof/>
              </w:rPr>
              <w:t> </w:t>
            </w:r>
          </w:p>
        </w:tc>
        <w:tc>
          <w:tcPr>
            <w:tcW w:w="9080" w:type="dxa"/>
            <w:noWrap/>
            <w:hideMark/>
          </w:tcPr>
          <w:p w14:paraId="249E3884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EADC45" w14:textId="77777777" w:rsidR="00581345" w:rsidRPr="00581345" w:rsidRDefault="00581345">
            <w:pPr>
              <w:rPr>
                <w:b/>
                <w:bCs/>
                <w:noProof/>
              </w:rPr>
            </w:pPr>
            <w:r w:rsidRPr="00581345">
              <w:rPr>
                <w:b/>
                <w:bCs/>
                <w:noProof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1112560" w14:textId="77777777" w:rsidR="00581345" w:rsidRPr="00581345" w:rsidRDefault="00581345">
            <w:pPr>
              <w:rPr>
                <w:b/>
                <w:bCs/>
                <w:noProof/>
              </w:rPr>
            </w:pPr>
            <w:r w:rsidRPr="00581345">
              <w:rPr>
                <w:b/>
                <w:bCs/>
                <w:noProof/>
              </w:rPr>
              <w:t> </w:t>
            </w:r>
          </w:p>
        </w:tc>
      </w:tr>
      <w:tr w:rsidR="00581345" w:rsidRPr="00581345" w14:paraId="06AC435D" w14:textId="77777777" w:rsidTr="00581345">
        <w:trPr>
          <w:gridAfter w:val="1"/>
          <w:wAfter w:w="36" w:type="dxa"/>
          <w:trHeight w:val="435"/>
        </w:trPr>
        <w:tc>
          <w:tcPr>
            <w:tcW w:w="1760" w:type="dxa"/>
            <w:vMerge w:val="restart"/>
            <w:noWrap/>
            <w:hideMark/>
          </w:tcPr>
          <w:p w14:paraId="34C844AD" w14:textId="77777777" w:rsidR="00581345" w:rsidRPr="00581345" w:rsidRDefault="00581345" w:rsidP="00581345">
            <w:pPr>
              <w:rPr>
                <w:b/>
                <w:bCs/>
                <w:noProof/>
              </w:rPr>
            </w:pPr>
            <w:r w:rsidRPr="00581345">
              <w:rPr>
                <w:b/>
                <w:bCs/>
                <w:noProof/>
              </w:rPr>
              <w:t>ÜNİTE</w:t>
            </w:r>
          </w:p>
        </w:tc>
        <w:tc>
          <w:tcPr>
            <w:tcW w:w="9080" w:type="dxa"/>
            <w:vMerge w:val="restart"/>
            <w:noWrap/>
            <w:hideMark/>
          </w:tcPr>
          <w:p w14:paraId="01FF730C" w14:textId="77777777" w:rsidR="00581345" w:rsidRPr="00581345" w:rsidRDefault="00581345" w:rsidP="00581345">
            <w:pPr>
              <w:rPr>
                <w:b/>
                <w:bCs/>
                <w:noProof/>
              </w:rPr>
            </w:pPr>
            <w:r w:rsidRPr="00581345">
              <w:rPr>
                <w:b/>
                <w:bCs/>
                <w:noProof/>
              </w:rPr>
              <w:t>KAZANIMLAR</w:t>
            </w:r>
          </w:p>
        </w:tc>
        <w:tc>
          <w:tcPr>
            <w:tcW w:w="960" w:type="dxa"/>
            <w:noWrap/>
            <w:hideMark/>
          </w:tcPr>
          <w:p w14:paraId="3FED50CD" w14:textId="77777777" w:rsidR="00581345" w:rsidRPr="00581345" w:rsidRDefault="00581345">
            <w:pPr>
              <w:rPr>
                <w:b/>
                <w:bCs/>
                <w:noProof/>
              </w:rPr>
            </w:pPr>
            <w:r w:rsidRPr="00581345">
              <w:rPr>
                <w:b/>
                <w:bCs/>
                <w:noProof/>
              </w:rPr>
              <w:t>1.sınav</w:t>
            </w:r>
          </w:p>
        </w:tc>
        <w:tc>
          <w:tcPr>
            <w:tcW w:w="1020" w:type="dxa"/>
            <w:noWrap/>
            <w:hideMark/>
          </w:tcPr>
          <w:p w14:paraId="0E41A038" w14:textId="77777777" w:rsidR="00581345" w:rsidRPr="00581345" w:rsidRDefault="00581345">
            <w:pPr>
              <w:rPr>
                <w:b/>
                <w:bCs/>
                <w:noProof/>
              </w:rPr>
            </w:pPr>
            <w:r w:rsidRPr="00581345">
              <w:rPr>
                <w:b/>
                <w:bCs/>
                <w:noProof/>
              </w:rPr>
              <w:t>2.sınav</w:t>
            </w:r>
          </w:p>
        </w:tc>
      </w:tr>
      <w:tr w:rsidR="00581345" w:rsidRPr="00581345" w14:paraId="540A1A02" w14:textId="77777777" w:rsidTr="00581345">
        <w:trPr>
          <w:gridAfter w:val="1"/>
          <w:wAfter w:w="36" w:type="dxa"/>
          <w:trHeight w:val="1305"/>
        </w:trPr>
        <w:tc>
          <w:tcPr>
            <w:tcW w:w="1760" w:type="dxa"/>
            <w:vMerge/>
            <w:hideMark/>
          </w:tcPr>
          <w:p w14:paraId="19A0F10C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080" w:type="dxa"/>
            <w:vMerge/>
            <w:hideMark/>
          </w:tcPr>
          <w:p w14:paraId="4E4C1DEB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60" w:type="dxa"/>
            <w:hideMark/>
          </w:tcPr>
          <w:p w14:paraId="5924A1ED" w14:textId="77777777" w:rsidR="00581345" w:rsidRPr="00581345" w:rsidRDefault="00581345" w:rsidP="00581345">
            <w:pPr>
              <w:rPr>
                <w:b/>
                <w:bCs/>
                <w:noProof/>
              </w:rPr>
            </w:pPr>
            <w:r w:rsidRPr="00581345">
              <w:rPr>
                <w:b/>
                <w:bCs/>
                <w:noProof/>
              </w:rPr>
              <w:t>Okul Genelinde Yapılacak Ortak Sınav</w:t>
            </w:r>
          </w:p>
        </w:tc>
        <w:tc>
          <w:tcPr>
            <w:tcW w:w="1020" w:type="dxa"/>
            <w:hideMark/>
          </w:tcPr>
          <w:p w14:paraId="6D64EDF7" w14:textId="77777777" w:rsidR="00581345" w:rsidRPr="00581345" w:rsidRDefault="00581345" w:rsidP="00581345">
            <w:pPr>
              <w:rPr>
                <w:b/>
                <w:bCs/>
                <w:noProof/>
              </w:rPr>
            </w:pPr>
            <w:r w:rsidRPr="00581345">
              <w:rPr>
                <w:b/>
                <w:bCs/>
                <w:noProof/>
              </w:rPr>
              <w:t>Okul Genelinde Yapılacak Ortak Sınav</w:t>
            </w:r>
          </w:p>
        </w:tc>
      </w:tr>
      <w:tr w:rsidR="00581345" w:rsidRPr="00581345" w14:paraId="69D610EA" w14:textId="77777777" w:rsidTr="00581345">
        <w:trPr>
          <w:gridAfter w:val="1"/>
          <w:wAfter w:w="36" w:type="dxa"/>
          <w:trHeight w:val="450"/>
        </w:trPr>
        <w:tc>
          <w:tcPr>
            <w:tcW w:w="1760" w:type="dxa"/>
            <w:vMerge/>
            <w:hideMark/>
          </w:tcPr>
          <w:p w14:paraId="2294B38B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080" w:type="dxa"/>
            <w:vMerge/>
            <w:hideMark/>
          </w:tcPr>
          <w:p w14:paraId="3DB895CA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60" w:type="dxa"/>
            <w:vMerge w:val="restart"/>
            <w:textDirection w:val="btLr"/>
            <w:hideMark/>
          </w:tcPr>
          <w:p w14:paraId="6D574C5C" w14:textId="77777777" w:rsidR="00581345" w:rsidRPr="00581345" w:rsidRDefault="00581345" w:rsidP="00581345">
            <w:pPr>
              <w:rPr>
                <w:b/>
                <w:bCs/>
                <w:noProof/>
              </w:rPr>
            </w:pPr>
            <w:r w:rsidRPr="00581345">
              <w:rPr>
                <w:b/>
                <w:bCs/>
                <w:noProof/>
              </w:rPr>
              <w:t>4. Senaryo</w:t>
            </w:r>
          </w:p>
        </w:tc>
        <w:tc>
          <w:tcPr>
            <w:tcW w:w="1020" w:type="dxa"/>
            <w:vMerge w:val="restart"/>
            <w:textDirection w:val="btLr"/>
            <w:hideMark/>
          </w:tcPr>
          <w:p w14:paraId="4919476E" w14:textId="77777777" w:rsidR="00581345" w:rsidRPr="00581345" w:rsidRDefault="00581345" w:rsidP="00581345">
            <w:pPr>
              <w:rPr>
                <w:b/>
                <w:bCs/>
                <w:noProof/>
              </w:rPr>
            </w:pPr>
            <w:r w:rsidRPr="00581345">
              <w:rPr>
                <w:b/>
                <w:bCs/>
                <w:noProof/>
              </w:rPr>
              <w:t>4. Senaryo</w:t>
            </w:r>
          </w:p>
        </w:tc>
      </w:tr>
      <w:tr w:rsidR="00581345" w:rsidRPr="00581345" w14:paraId="75B4AB84" w14:textId="77777777" w:rsidTr="00581345">
        <w:trPr>
          <w:trHeight w:val="1440"/>
        </w:trPr>
        <w:tc>
          <w:tcPr>
            <w:tcW w:w="1760" w:type="dxa"/>
            <w:vMerge/>
            <w:hideMark/>
          </w:tcPr>
          <w:p w14:paraId="5453C590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080" w:type="dxa"/>
            <w:vMerge/>
            <w:hideMark/>
          </w:tcPr>
          <w:p w14:paraId="2CCEF603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60" w:type="dxa"/>
            <w:vMerge/>
            <w:hideMark/>
          </w:tcPr>
          <w:p w14:paraId="1AC09C9F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1020" w:type="dxa"/>
            <w:vMerge/>
            <w:hideMark/>
          </w:tcPr>
          <w:p w14:paraId="6A4536D5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36" w:type="dxa"/>
            <w:noWrap/>
            <w:hideMark/>
          </w:tcPr>
          <w:p w14:paraId="7C55769F" w14:textId="77777777" w:rsidR="00581345" w:rsidRPr="00581345" w:rsidRDefault="00581345" w:rsidP="00581345">
            <w:pPr>
              <w:rPr>
                <w:b/>
                <w:bCs/>
                <w:noProof/>
              </w:rPr>
            </w:pPr>
          </w:p>
        </w:tc>
      </w:tr>
      <w:tr w:rsidR="00581345" w:rsidRPr="00581345" w14:paraId="3A72A65C" w14:textId="77777777" w:rsidTr="00581345">
        <w:trPr>
          <w:trHeight w:val="290"/>
        </w:trPr>
        <w:tc>
          <w:tcPr>
            <w:tcW w:w="1760" w:type="dxa"/>
            <w:vMerge w:val="restart"/>
            <w:textDirection w:val="btLr"/>
            <w:hideMark/>
          </w:tcPr>
          <w:p w14:paraId="2F24ED9A" w14:textId="77777777" w:rsidR="00581345" w:rsidRPr="00581345" w:rsidRDefault="00581345" w:rsidP="00581345">
            <w:pPr>
              <w:rPr>
                <w:b/>
                <w:bCs/>
                <w:noProof/>
              </w:rPr>
            </w:pPr>
            <w:r w:rsidRPr="00581345">
              <w:rPr>
                <w:b/>
                <w:bCs/>
                <w:noProof/>
              </w:rPr>
              <w:t>KARIŞIMLAR</w:t>
            </w:r>
          </w:p>
        </w:tc>
        <w:tc>
          <w:tcPr>
            <w:tcW w:w="9080" w:type="dxa"/>
            <w:hideMark/>
          </w:tcPr>
          <w:p w14:paraId="36BBF028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10.2.1.1.- Karışımları niteliklerine göre sınıflandırır.</w:t>
            </w:r>
          </w:p>
        </w:tc>
        <w:tc>
          <w:tcPr>
            <w:tcW w:w="960" w:type="dxa"/>
            <w:noWrap/>
            <w:hideMark/>
          </w:tcPr>
          <w:p w14:paraId="62F905BF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1</w:t>
            </w:r>
          </w:p>
        </w:tc>
        <w:tc>
          <w:tcPr>
            <w:tcW w:w="1020" w:type="dxa"/>
            <w:noWrap/>
            <w:hideMark/>
          </w:tcPr>
          <w:p w14:paraId="065E5AB7" w14:textId="77777777" w:rsidR="00581345" w:rsidRPr="00581345" w:rsidRDefault="00581345">
            <w:pPr>
              <w:rPr>
                <w:noProof/>
              </w:rPr>
            </w:pPr>
            <w:r w:rsidRPr="00581345">
              <w:rPr>
                <w:noProof/>
              </w:rPr>
              <w:t> </w:t>
            </w:r>
          </w:p>
        </w:tc>
        <w:tc>
          <w:tcPr>
            <w:tcW w:w="36" w:type="dxa"/>
            <w:hideMark/>
          </w:tcPr>
          <w:p w14:paraId="6CCAC84A" w14:textId="77777777" w:rsidR="00581345" w:rsidRPr="00581345" w:rsidRDefault="00581345">
            <w:pPr>
              <w:rPr>
                <w:noProof/>
              </w:rPr>
            </w:pPr>
          </w:p>
        </w:tc>
      </w:tr>
      <w:tr w:rsidR="00581345" w:rsidRPr="00581345" w14:paraId="0A5E2168" w14:textId="77777777" w:rsidTr="00581345">
        <w:trPr>
          <w:trHeight w:val="290"/>
        </w:trPr>
        <w:tc>
          <w:tcPr>
            <w:tcW w:w="1760" w:type="dxa"/>
            <w:vMerge/>
            <w:hideMark/>
          </w:tcPr>
          <w:p w14:paraId="5B64EB6A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080" w:type="dxa"/>
            <w:noWrap/>
            <w:hideMark/>
          </w:tcPr>
          <w:p w14:paraId="49A83319" w14:textId="77777777" w:rsidR="00581345" w:rsidRPr="00581345" w:rsidRDefault="00581345">
            <w:pPr>
              <w:rPr>
                <w:noProof/>
              </w:rPr>
            </w:pPr>
            <w:r w:rsidRPr="00581345">
              <w:rPr>
                <w:noProof/>
              </w:rPr>
              <w:t>10.2.1.2.- Çözünme sürecini moleküler düzeyde açıklar.</w:t>
            </w:r>
          </w:p>
        </w:tc>
        <w:tc>
          <w:tcPr>
            <w:tcW w:w="960" w:type="dxa"/>
            <w:noWrap/>
            <w:hideMark/>
          </w:tcPr>
          <w:p w14:paraId="54BD2E02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1</w:t>
            </w:r>
          </w:p>
        </w:tc>
        <w:tc>
          <w:tcPr>
            <w:tcW w:w="1020" w:type="dxa"/>
            <w:noWrap/>
            <w:hideMark/>
          </w:tcPr>
          <w:p w14:paraId="789ADA17" w14:textId="77777777" w:rsidR="00581345" w:rsidRPr="00581345" w:rsidRDefault="00581345">
            <w:pPr>
              <w:rPr>
                <w:noProof/>
              </w:rPr>
            </w:pPr>
            <w:r w:rsidRPr="00581345">
              <w:rPr>
                <w:noProof/>
              </w:rPr>
              <w:t> </w:t>
            </w:r>
          </w:p>
        </w:tc>
        <w:tc>
          <w:tcPr>
            <w:tcW w:w="36" w:type="dxa"/>
            <w:hideMark/>
          </w:tcPr>
          <w:p w14:paraId="67AD9C9D" w14:textId="77777777" w:rsidR="00581345" w:rsidRPr="00581345" w:rsidRDefault="00581345">
            <w:pPr>
              <w:rPr>
                <w:noProof/>
              </w:rPr>
            </w:pPr>
          </w:p>
        </w:tc>
      </w:tr>
      <w:tr w:rsidR="00581345" w:rsidRPr="00581345" w14:paraId="629AC839" w14:textId="77777777" w:rsidTr="00581345">
        <w:trPr>
          <w:trHeight w:val="290"/>
        </w:trPr>
        <w:tc>
          <w:tcPr>
            <w:tcW w:w="1760" w:type="dxa"/>
            <w:vMerge/>
            <w:hideMark/>
          </w:tcPr>
          <w:p w14:paraId="58345B9C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080" w:type="dxa"/>
            <w:hideMark/>
          </w:tcPr>
          <w:p w14:paraId="6BAB5ECA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10.2.1.3.- Çözünmüş madde oranını belirten ifadeleri yorumlar.</w:t>
            </w:r>
          </w:p>
        </w:tc>
        <w:tc>
          <w:tcPr>
            <w:tcW w:w="960" w:type="dxa"/>
            <w:noWrap/>
            <w:hideMark/>
          </w:tcPr>
          <w:p w14:paraId="28605389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127174D5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1</w:t>
            </w:r>
          </w:p>
        </w:tc>
        <w:tc>
          <w:tcPr>
            <w:tcW w:w="36" w:type="dxa"/>
            <w:hideMark/>
          </w:tcPr>
          <w:p w14:paraId="259BBC7D" w14:textId="77777777" w:rsidR="00581345" w:rsidRPr="00581345" w:rsidRDefault="00581345">
            <w:pPr>
              <w:rPr>
                <w:noProof/>
              </w:rPr>
            </w:pPr>
          </w:p>
        </w:tc>
      </w:tr>
      <w:tr w:rsidR="00581345" w:rsidRPr="00581345" w14:paraId="152453E9" w14:textId="77777777" w:rsidTr="00581345">
        <w:trPr>
          <w:trHeight w:val="290"/>
        </w:trPr>
        <w:tc>
          <w:tcPr>
            <w:tcW w:w="1760" w:type="dxa"/>
            <w:vMerge/>
            <w:hideMark/>
          </w:tcPr>
          <w:p w14:paraId="6700111D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080" w:type="dxa"/>
            <w:noWrap/>
            <w:hideMark/>
          </w:tcPr>
          <w:p w14:paraId="089D80A5" w14:textId="77777777" w:rsidR="00581345" w:rsidRPr="00581345" w:rsidRDefault="00581345">
            <w:pPr>
              <w:rPr>
                <w:noProof/>
              </w:rPr>
            </w:pPr>
            <w:r w:rsidRPr="00581345">
              <w:rPr>
                <w:noProof/>
              </w:rPr>
              <w:t>10.2.1.4.- Çözeltilerin özelliklerini günlük hayattan örneklerle açıklar.</w:t>
            </w:r>
          </w:p>
        </w:tc>
        <w:tc>
          <w:tcPr>
            <w:tcW w:w="960" w:type="dxa"/>
            <w:noWrap/>
            <w:hideMark/>
          </w:tcPr>
          <w:p w14:paraId="1D5CFE21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1</w:t>
            </w:r>
          </w:p>
        </w:tc>
        <w:tc>
          <w:tcPr>
            <w:tcW w:w="1020" w:type="dxa"/>
            <w:noWrap/>
            <w:hideMark/>
          </w:tcPr>
          <w:p w14:paraId="138DF6B5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 </w:t>
            </w:r>
          </w:p>
        </w:tc>
        <w:tc>
          <w:tcPr>
            <w:tcW w:w="36" w:type="dxa"/>
            <w:hideMark/>
          </w:tcPr>
          <w:p w14:paraId="483E3281" w14:textId="77777777" w:rsidR="00581345" w:rsidRPr="00581345" w:rsidRDefault="00581345">
            <w:pPr>
              <w:rPr>
                <w:noProof/>
              </w:rPr>
            </w:pPr>
          </w:p>
        </w:tc>
      </w:tr>
      <w:tr w:rsidR="00581345" w:rsidRPr="00581345" w14:paraId="04C5E7F1" w14:textId="77777777" w:rsidTr="00581345">
        <w:trPr>
          <w:trHeight w:val="403"/>
        </w:trPr>
        <w:tc>
          <w:tcPr>
            <w:tcW w:w="1760" w:type="dxa"/>
            <w:vMerge/>
            <w:hideMark/>
          </w:tcPr>
          <w:p w14:paraId="2DB3CB57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080" w:type="dxa"/>
            <w:noWrap/>
            <w:hideMark/>
          </w:tcPr>
          <w:p w14:paraId="658C9D33" w14:textId="77777777" w:rsidR="00581345" w:rsidRPr="00581345" w:rsidRDefault="00581345">
            <w:pPr>
              <w:rPr>
                <w:noProof/>
              </w:rPr>
            </w:pPr>
            <w:r w:rsidRPr="00581345">
              <w:rPr>
                <w:noProof/>
              </w:rPr>
              <w:t>10.2.2.1.- Endüstri ve sağlık alanlarında kullanılan karışım ayırma tekniklerini açıklar.</w:t>
            </w:r>
          </w:p>
        </w:tc>
        <w:tc>
          <w:tcPr>
            <w:tcW w:w="960" w:type="dxa"/>
            <w:noWrap/>
            <w:hideMark/>
          </w:tcPr>
          <w:p w14:paraId="5E778A23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1</w:t>
            </w:r>
          </w:p>
        </w:tc>
        <w:tc>
          <w:tcPr>
            <w:tcW w:w="1020" w:type="dxa"/>
            <w:noWrap/>
            <w:hideMark/>
          </w:tcPr>
          <w:p w14:paraId="2AFB4E09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 </w:t>
            </w:r>
          </w:p>
        </w:tc>
        <w:tc>
          <w:tcPr>
            <w:tcW w:w="36" w:type="dxa"/>
            <w:hideMark/>
          </w:tcPr>
          <w:p w14:paraId="05ED89A3" w14:textId="77777777" w:rsidR="00581345" w:rsidRPr="00581345" w:rsidRDefault="00581345">
            <w:pPr>
              <w:rPr>
                <w:noProof/>
              </w:rPr>
            </w:pPr>
          </w:p>
        </w:tc>
      </w:tr>
      <w:tr w:rsidR="00581345" w:rsidRPr="00581345" w14:paraId="17B69EF3" w14:textId="77777777" w:rsidTr="00581345">
        <w:trPr>
          <w:trHeight w:val="290"/>
        </w:trPr>
        <w:tc>
          <w:tcPr>
            <w:tcW w:w="1760" w:type="dxa"/>
            <w:vMerge w:val="restart"/>
            <w:textDirection w:val="btLr"/>
            <w:hideMark/>
          </w:tcPr>
          <w:p w14:paraId="375FC518" w14:textId="77777777" w:rsidR="00581345" w:rsidRPr="00581345" w:rsidRDefault="00581345" w:rsidP="00581345">
            <w:pPr>
              <w:rPr>
                <w:b/>
                <w:bCs/>
                <w:noProof/>
              </w:rPr>
            </w:pPr>
            <w:r w:rsidRPr="00581345">
              <w:rPr>
                <w:b/>
                <w:bCs/>
                <w:noProof/>
              </w:rPr>
              <w:t>ASİTLER,BAZLAR VE TUZLAR</w:t>
            </w:r>
          </w:p>
        </w:tc>
        <w:tc>
          <w:tcPr>
            <w:tcW w:w="9080" w:type="dxa"/>
            <w:noWrap/>
            <w:hideMark/>
          </w:tcPr>
          <w:p w14:paraId="7018FA90" w14:textId="77777777" w:rsidR="00581345" w:rsidRPr="00581345" w:rsidRDefault="00581345">
            <w:pPr>
              <w:rPr>
                <w:noProof/>
              </w:rPr>
            </w:pPr>
            <w:r w:rsidRPr="00581345">
              <w:rPr>
                <w:noProof/>
              </w:rPr>
              <w:t>10.3.1.1.- Asitleri ve bazları bilinen özellikleri yardımıyla ayırt eder.</w:t>
            </w:r>
          </w:p>
        </w:tc>
        <w:tc>
          <w:tcPr>
            <w:tcW w:w="960" w:type="dxa"/>
            <w:noWrap/>
            <w:hideMark/>
          </w:tcPr>
          <w:p w14:paraId="09516625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2C8486D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1</w:t>
            </w:r>
          </w:p>
        </w:tc>
        <w:tc>
          <w:tcPr>
            <w:tcW w:w="36" w:type="dxa"/>
            <w:hideMark/>
          </w:tcPr>
          <w:p w14:paraId="288F2CCE" w14:textId="77777777" w:rsidR="00581345" w:rsidRPr="00581345" w:rsidRDefault="00581345">
            <w:pPr>
              <w:rPr>
                <w:noProof/>
              </w:rPr>
            </w:pPr>
          </w:p>
        </w:tc>
      </w:tr>
      <w:tr w:rsidR="00581345" w:rsidRPr="00581345" w14:paraId="3BD69059" w14:textId="77777777" w:rsidTr="00581345">
        <w:trPr>
          <w:trHeight w:val="290"/>
        </w:trPr>
        <w:tc>
          <w:tcPr>
            <w:tcW w:w="1760" w:type="dxa"/>
            <w:vMerge/>
            <w:hideMark/>
          </w:tcPr>
          <w:p w14:paraId="53FC8806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080" w:type="dxa"/>
            <w:noWrap/>
            <w:hideMark/>
          </w:tcPr>
          <w:p w14:paraId="19FB2D6B" w14:textId="77777777" w:rsidR="00581345" w:rsidRPr="00581345" w:rsidRDefault="00581345">
            <w:pPr>
              <w:rPr>
                <w:noProof/>
              </w:rPr>
            </w:pPr>
            <w:r w:rsidRPr="00581345">
              <w:rPr>
                <w:noProof/>
              </w:rPr>
              <w:t>10.3.1.2.- Maddelerin asitlik ve bazlık özelliklerini moleküler düzeyde açıklar.</w:t>
            </w:r>
          </w:p>
        </w:tc>
        <w:tc>
          <w:tcPr>
            <w:tcW w:w="960" w:type="dxa"/>
            <w:noWrap/>
            <w:hideMark/>
          </w:tcPr>
          <w:p w14:paraId="540A102D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11B71EE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1</w:t>
            </w:r>
          </w:p>
        </w:tc>
        <w:tc>
          <w:tcPr>
            <w:tcW w:w="36" w:type="dxa"/>
            <w:hideMark/>
          </w:tcPr>
          <w:p w14:paraId="34EE7A4C" w14:textId="77777777" w:rsidR="00581345" w:rsidRPr="00581345" w:rsidRDefault="00581345">
            <w:pPr>
              <w:rPr>
                <w:noProof/>
              </w:rPr>
            </w:pPr>
          </w:p>
        </w:tc>
      </w:tr>
      <w:tr w:rsidR="00581345" w:rsidRPr="00581345" w14:paraId="480C7C54" w14:textId="77777777" w:rsidTr="00581345">
        <w:trPr>
          <w:trHeight w:val="290"/>
        </w:trPr>
        <w:tc>
          <w:tcPr>
            <w:tcW w:w="1760" w:type="dxa"/>
            <w:vMerge/>
            <w:hideMark/>
          </w:tcPr>
          <w:p w14:paraId="316C7EE6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080" w:type="dxa"/>
            <w:noWrap/>
            <w:hideMark/>
          </w:tcPr>
          <w:p w14:paraId="2A4D0BDB" w14:textId="77777777" w:rsidR="00581345" w:rsidRPr="00581345" w:rsidRDefault="00581345">
            <w:pPr>
              <w:rPr>
                <w:noProof/>
              </w:rPr>
            </w:pPr>
            <w:r w:rsidRPr="00581345">
              <w:rPr>
                <w:noProof/>
              </w:rPr>
              <w:t>10.3.2.1.- Asitler ve bazlar arasındaki tepkimeleri açıklar.</w:t>
            </w:r>
          </w:p>
        </w:tc>
        <w:tc>
          <w:tcPr>
            <w:tcW w:w="960" w:type="dxa"/>
            <w:noWrap/>
            <w:hideMark/>
          </w:tcPr>
          <w:p w14:paraId="68CCA347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DA0C904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1</w:t>
            </w:r>
          </w:p>
        </w:tc>
        <w:tc>
          <w:tcPr>
            <w:tcW w:w="36" w:type="dxa"/>
            <w:hideMark/>
          </w:tcPr>
          <w:p w14:paraId="6C4C5958" w14:textId="77777777" w:rsidR="00581345" w:rsidRPr="00581345" w:rsidRDefault="00581345">
            <w:pPr>
              <w:rPr>
                <w:noProof/>
              </w:rPr>
            </w:pPr>
          </w:p>
        </w:tc>
      </w:tr>
      <w:tr w:rsidR="00581345" w:rsidRPr="00581345" w14:paraId="2DF17A39" w14:textId="77777777" w:rsidTr="00581345">
        <w:trPr>
          <w:trHeight w:val="290"/>
        </w:trPr>
        <w:tc>
          <w:tcPr>
            <w:tcW w:w="1760" w:type="dxa"/>
            <w:vMerge/>
            <w:hideMark/>
          </w:tcPr>
          <w:p w14:paraId="220A89FE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080" w:type="dxa"/>
            <w:noWrap/>
            <w:hideMark/>
          </w:tcPr>
          <w:p w14:paraId="095CA932" w14:textId="77777777" w:rsidR="00581345" w:rsidRPr="00581345" w:rsidRDefault="00581345">
            <w:pPr>
              <w:rPr>
                <w:noProof/>
              </w:rPr>
            </w:pPr>
            <w:r w:rsidRPr="00581345">
              <w:rPr>
                <w:noProof/>
              </w:rPr>
              <w:t>10.3.2.2.- Asitlerin ve bazların günlük hayat açısından önemli tepkimelerini açıklar.</w:t>
            </w:r>
          </w:p>
        </w:tc>
        <w:tc>
          <w:tcPr>
            <w:tcW w:w="960" w:type="dxa"/>
            <w:noWrap/>
            <w:hideMark/>
          </w:tcPr>
          <w:p w14:paraId="42D3A76D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CCAC648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1</w:t>
            </w:r>
          </w:p>
        </w:tc>
        <w:tc>
          <w:tcPr>
            <w:tcW w:w="36" w:type="dxa"/>
            <w:hideMark/>
          </w:tcPr>
          <w:p w14:paraId="1A258F27" w14:textId="77777777" w:rsidR="00581345" w:rsidRPr="00581345" w:rsidRDefault="00581345">
            <w:pPr>
              <w:rPr>
                <w:noProof/>
              </w:rPr>
            </w:pPr>
          </w:p>
        </w:tc>
      </w:tr>
      <w:tr w:rsidR="00581345" w:rsidRPr="00581345" w14:paraId="37859723" w14:textId="77777777" w:rsidTr="00581345">
        <w:trPr>
          <w:trHeight w:val="290"/>
        </w:trPr>
        <w:tc>
          <w:tcPr>
            <w:tcW w:w="1760" w:type="dxa"/>
            <w:vMerge/>
            <w:hideMark/>
          </w:tcPr>
          <w:p w14:paraId="23EAB93F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080" w:type="dxa"/>
            <w:noWrap/>
            <w:hideMark/>
          </w:tcPr>
          <w:p w14:paraId="7ED165DF" w14:textId="77777777" w:rsidR="00581345" w:rsidRPr="00581345" w:rsidRDefault="00581345">
            <w:pPr>
              <w:rPr>
                <w:noProof/>
              </w:rPr>
            </w:pPr>
            <w:r w:rsidRPr="00581345">
              <w:rPr>
                <w:noProof/>
              </w:rPr>
              <w:t>10.3.3.1.- Asitlerin ve bazların fayda ve zararlarını açıklar.</w:t>
            </w:r>
          </w:p>
        </w:tc>
        <w:tc>
          <w:tcPr>
            <w:tcW w:w="960" w:type="dxa"/>
            <w:noWrap/>
            <w:hideMark/>
          </w:tcPr>
          <w:p w14:paraId="423E20DC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47F73B5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1</w:t>
            </w:r>
          </w:p>
        </w:tc>
        <w:tc>
          <w:tcPr>
            <w:tcW w:w="36" w:type="dxa"/>
            <w:hideMark/>
          </w:tcPr>
          <w:p w14:paraId="0886D427" w14:textId="77777777" w:rsidR="00581345" w:rsidRPr="00581345" w:rsidRDefault="00581345">
            <w:pPr>
              <w:rPr>
                <w:noProof/>
              </w:rPr>
            </w:pPr>
          </w:p>
        </w:tc>
      </w:tr>
      <w:tr w:rsidR="00581345" w:rsidRPr="00581345" w14:paraId="4F216AF4" w14:textId="77777777" w:rsidTr="00581345">
        <w:trPr>
          <w:trHeight w:val="403"/>
        </w:trPr>
        <w:tc>
          <w:tcPr>
            <w:tcW w:w="1760" w:type="dxa"/>
            <w:vMerge/>
            <w:hideMark/>
          </w:tcPr>
          <w:p w14:paraId="1B03F1AF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080" w:type="dxa"/>
            <w:noWrap/>
            <w:hideMark/>
          </w:tcPr>
          <w:p w14:paraId="015B837F" w14:textId="77777777" w:rsidR="00581345" w:rsidRPr="00581345" w:rsidRDefault="00581345">
            <w:pPr>
              <w:rPr>
                <w:noProof/>
              </w:rPr>
            </w:pPr>
            <w:r w:rsidRPr="00581345">
              <w:rPr>
                <w:noProof/>
              </w:rPr>
              <w:t>10.3.3.2.- Asit ve bazlarla çalışırken alınması gereken sağlık ve güvenlik önlemlerini açıklar.</w:t>
            </w:r>
          </w:p>
        </w:tc>
        <w:tc>
          <w:tcPr>
            <w:tcW w:w="960" w:type="dxa"/>
            <w:noWrap/>
            <w:hideMark/>
          </w:tcPr>
          <w:p w14:paraId="2ED0461A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71E184F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1</w:t>
            </w:r>
          </w:p>
        </w:tc>
        <w:tc>
          <w:tcPr>
            <w:tcW w:w="36" w:type="dxa"/>
            <w:hideMark/>
          </w:tcPr>
          <w:p w14:paraId="28974AE8" w14:textId="77777777" w:rsidR="00581345" w:rsidRPr="00581345" w:rsidRDefault="00581345">
            <w:pPr>
              <w:rPr>
                <w:noProof/>
              </w:rPr>
            </w:pPr>
          </w:p>
        </w:tc>
      </w:tr>
      <w:tr w:rsidR="00581345" w:rsidRPr="00581345" w14:paraId="0C9643F5" w14:textId="77777777" w:rsidTr="00581345">
        <w:trPr>
          <w:trHeight w:val="290"/>
        </w:trPr>
        <w:tc>
          <w:tcPr>
            <w:tcW w:w="1760" w:type="dxa"/>
            <w:vMerge/>
            <w:hideMark/>
          </w:tcPr>
          <w:p w14:paraId="5010EB78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080" w:type="dxa"/>
            <w:noWrap/>
            <w:hideMark/>
          </w:tcPr>
          <w:p w14:paraId="34262E11" w14:textId="77777777" w:rsidR="00581345" w:rsidRPr="00581345" w:rsidRDefault="00581345">
            <w:pPr>
              <w:rPr>
                <w:noProof/>
              </w:rPr>
            </w:pPr>
            <w:r w:rsidRPr="00581345">
              <w:rPr>
                <w:noProof/>
              </w:rPr>
              <w:t>10.3.4.1.- Tuzların özelliklerini ve kullanım alanlarını açıklar.</w:t>
            </w:r>
          </w:p>
        </w:tc>
        <w:tc>
          <w:tcPr>
            <w:tcW w:w="960" w:type="dxa"/>
            <w:noWrap/>
            <w:hideMark/>
          </w:tcPr>
          <w:p w14:paraId="37C202FD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8F98252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1</w:t>
            </w:r>
          </w:p>
        </w:tc>
        <w:tc>
          <w:tcPr>
            <w:tcW w:w="36" w:type="dxa"/>
            <w:hideMark/>
          </w:tcPr>
          <w:p w14:paraId="07095889" w14:textId="77777777" w:rsidR="00581345" w:rsidRPr="00581345" w:rsidRDefault="00581345">
            <w:pPr>
              <w:rPr>
                <w:noProof/>
              </w:rPr>
            </w:pPr>
          </w:p>
        </w:tc>
      </w:tr>
      <w:tr w:rsidR="00581345" w:rsidRPr="00581345" w14:paraId="7AF55B94" w14:textId="77777777" w:rsidTr="00581345">
        <w:trPr>
          <w:trHeight w:val="645"/>
        </w:trPr>
        <w:tc>
          <w:tcPr>
            <w:tcW w:w="1760" w:type="dxa"/>
            <w:vMerge w:val="restart"/>
            <w:textDirection w:val="btLr"/>
            <w:hideMark/>
          </w:tcPr>
          <w:p w14:paraId="7BB9CCB7" w14:textId="77777777" w:rsidR="00581345" w:rsidRPr="00581345" w:rsidRDefault="00581345" w:rsidP="00581345">
            <w:pPr>
              <w:rPr>
                <w:b/>
                <w:bCs/>
                <w:noProof/>
              </w:rPr>
            </w:pPr>
            <w:r w:rsidRPr="00581345">
              <w:rPr>
                <w:b/>
                <w:bCs/>
                <w:noProof/>
              </w:rPr>
              <w:t xml:space="preserve">KİMYA HER YERDE </w:t>
            </w:r>
          </w:p>
        </w:tc>
        <w:tc>
          <w:tcPr>
            <w:tcW w:w="9080" w:type="dxa"/>
            <w:noWrap/>
            <w:hideMark/>
          </w:tcPr>
          <w:p w14:paraId="21EF89F5" w14:textId="77777777" w:rsidR="00581345" w:rsidRPr="00581345" w:rsidRDefault="00581345">
            <w:pPr>
              <w:rPr>
                <w:noProof/>
              </w:rPr>
            </w:pPr>
            <w:r w:rsidRPr="00581345">
              <w:rPr>
                <w:noProof/>
              </w:rPr>
              <w:t>10.4.1.1.- Temizlik maddelerinin özelliklerini açıklar.</w:t>
            </w:r>
          </w:p>
        </w:tc>
        <w:tc>
          <w:tcPr>
            <w:tcW w:w="960" w:type="dxa"/>
            <w:noWrap/>
            <w:hideMark/>
          </w:tcPr>
          <w:p w14:paraId="7D8C510B" w14:textId="77777777" w:rsidR="00581345" w:rsidRPr="00581345" w:rsidRDefault="00581345">
            <w:pPr>
              <w:rPr>
                <w:noProof/>
              </w:rPr>
            </w:pPr>
            <w:r w:rsidRPr="00581345">
              <w:rPr>
                <w:noProof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B0E196C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1</w:t>
            </w:r>
          </w:p>
        </w:tc>
        <w:tc>
          <w:tcPr>
            <w:tcW w:w="36" w:type="dxa"/>
            <w:hideMark/>
          </w:tcPr>
          <w:p w14:paraId="36F1F29E" w14:textId="77777777" w:rsidR="00581345" w:rsidRPr="00581345" w:rsidRDefault="00581345">
            <w:pPr>
              <w:rPr>
                <w:noProof/>
              </w:rPr>
            </w:pPr>
          </w:p>
        </w:tc>
      </w:tr>
      <w:tr w:rsidR="00581345" w:rsidRPr="00581345" w14:paraId="1EB471CE" w14:textId="77777777" w:rsidTr="00581345">
        <w:trPr>
          <w:trHeight w:val="465"/>
        </w:trPr>
        <w:tc>
          <w:tcPr>
            <w:tcW w:w="1760" w:type="dxa"/>
            <w:vMerge/>
            <w:hideMark/>
          </w:tcPr>
          <w:p w14:paraId="31C74835" w14:textId="77777777" w:rsidR="00581345" w:rsidRPr="00581345" w:rsidRDefault="00581345">
            <w:pPr>
              <w:rPr>
                <w:b/>
                <w:bCs/>
                <w:noProof/>
              </w:rPr>
            </w:pPr>
          </w:p>
        </w:tc>
        <w:tc>
          <w:tcPr>
            <w:tcW w:w="9080" w:type="dxa"/>
            <w:noWrap/>
            <w:hideMark/>
          </w:tcPr>
          <w:p w14:paraId="4529F471" w14:textId="77777777" w:rsidR="00581345" w:rsidRPr="00581345" w:rsidRDefault="00581345">
            <w:pPr>
              <w:rPr>
                <w:noProof/>
              </w:rPr>
            </w:pPr>
            <w:r w:rsidRPr="00581345">
              <w:rPr>
                <w:noProof/>
              </w:rPr>
              <w:t>10.4.1.2.- Yaygın polimerlerin kullanım alanlarına örnekler verir.</w:t>
            </w:r>
          </w:p>
        </w:tc>
        <w:tc>
          <w:tcPr>
            <w:tcW w:w="960" w:type="dxa"/>
            <w:noWrap/>
            <w:hideMark/>
          </w:tcPr>
          <w:p w14:paraId="75936F0F" w14:textId="77777777" w:rsidR="00581345" w:rsidRPr="00581345" w:rsidRDefault="00581345">
            <w:pPr>
              <w:rPr>
                <w:noProof/>
              </w:rPr>
            </w:pPr>
            <w:r w:rsidRPr="00581345">
              <w:rPr>
                <w:noProof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41894C0" w14:textId="77777777" w:rsidR="00581345" w:rsidRPr="00581345" w:rsidRDefault="00581345" w:rsidP="00581345">
            <w:pPr>
              <w:rPr>
                <w:noProof/>
              </w:rPr>
            </w:pPr>
            <w:r w:rsidRPr="00581345">
              <w:rPr>
                <w:noProof/>
              </w:rPr>
              <w:t> </w:t>
            </w:r>
          </w:p>
        </w:tc>
        <w:tc>
          <w:tcPr>
            <w:tcW w:w="36" w:type="dxa"/>
            <w:hideMark/>
          </w:tcPr>
          <w:p w14:paraId="2E0F5ECC" w14:textId="77777777" w:rsidR="00581345" w:rsidRPr="00581345" w:rsidRDefault="00581345">
            <w:pPr>
              <w:rPr>
                <w:noProof/>
              </w:rPr>
            </w:pPr>
          </w:p>
        </w:tc>
      </w:tr>
    </w:tbl>
    <w:p w14:paraId="75DB4450" w14:textId="77777777" w:rsidR="00364E48" w:rsidRDefault="00364E48" w:rsidP="00BB6CB6">
      <w:pPr>
        <w:rPr>
          <w:noProof/>
        </w:rPr>
      </w:pPr>
    </w:p>
    <w:p w14:paraId="4BAE568F" w14:textId="77777777" w:rsidR="00364E48" w:rsidRDefault="00364E48" w:rsidP="00BB6CB6">
      <w:pPr>
        <w:rPr>
          <w:noProof/>
        </w:rPr>
      </w:pPr>
    </w:p>
    <w:p w14:paraId="5BA1C45C" w14:textId="77777777" w:rsidR="00364E48" w:rsidRDefault="00364E48" w:rsidP="00BB6CB6">
      <w:pPr>
        <w:rPr>
          <w:noProof/>
        </w:rPr>
      </w:pPr>
    </w:p>
    <w:p w14:paraId="05A6E041" w14:textId="77777777" w:rsidR="00364E48" w:rsidRDefault="00364E48" w:rsidP="00BB6CB6">
      <w:pPr>
        <w:rPr>
          <w:noProof/>
        </w:rPr>
      </w:pPr>
    </w:p>
    <w:p w14:paraId="4A52C7B8" w14:textId="77777777" w:rsidR="00EE466B" w:rsidRDefault="00EE466B" w:rsidP="00BB6CB6">
      <w:pPr>
        <w:rPr>
          <w:noProof/>
        </w:rPr>
      </w:pPr>
    </w:p>
    <w:p w14:paraId="6820F941" w14:textId="77777777" w:rsidR="00EE466B" w:rsidRDefault="00EE466B" w:rsidP="00BB6CB6">
      <w:pPr>
        <w:rPr>
          <w:noProof/>
        </w:rPr>
      </w:pPr>
    </w:p>
    <w:p w14:paraId="31F07C36" w14:textId="77777777" w:rsidR="00EE466B" w:rsidRDefault="00EE466B" w:rsidP="00BB6CB6">
      <w:pPr>
        <w:rPr>
          <w:noProof/>
        </w:rPr>
      </w:pPr>
    </w:p>
    <w:p w14:paraId="53981AC5" w14:textId="77777777" w:rsidR="00EE466B" w:rsidRDefault="00EE466B" w:rsidP="00BB6CB6">
      <w:pPr>
        <w:rPr>
          <w:noProof/>
        </w:rPr>
      </w:pPr>
    </w:p>
    <w:p w14:paraId="736AD0C0" w14:textId="4D392CD4" w:rsidR="00671147" w:rsidRDefault="00671147" w:rsidP="00671147">
      <w:pPr>
        <w:rPr>
          <w:noProof/>
        </w:rPr>
      </w:pPr>
      <w:r>
        <w:rPr>
          <w:noProof/>
        </w:rPr>
        <w:lastRenderedPageBreak/>
        <w:t xml:space="preserve">İl Kimya Zümresinin 11.sınıf dersi oluşturduğu sınav dağılından 1.sınav için </w:t>
      </w:r>
      <w:r w:rsidR="00B909EA">
        <w:rPr>
          <w:noProof/>
        </w:rPr>
        <w:t>1</w:t>
      </w:r>
      <w:r>
        <w:rPr>
          <w:noProof/>
        </w:rPr>
        <w:t xml:space="preserve">. Senaryo, 2. Ortak sınav için   ise </w:t>
      </w:r>
      <w:r w:rsidR="00B909EA">
        <w:rPr>
          <w:noProof/>
        </w:rPr>
        <w:t>1</w:t>
      </w:r>
      <w:r>
        <w:rPr>
          <w:noProof/>
        </w:rPr>
        <w:t>. senaryo seçilmiştir.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6"/>
        <w:gridCol w:w="6656"/>
        <w:gridCol w:w="902"/>
        <w:gridCol w:w="902"/>
        <w:gridCol w:w="220"/>
      </w:tblGrid>
      <w:tr w:rsidR="00B909EA" w:rsidRPr="00B909EA" w14:paraId="5AC231EB" w14:textId="77777777" w:rsidTr="00B909EA">
        <w:trPr>
          <w:gridAfter w:val="1"/>
          <w:wAfter w:w="36" w:type="dxa"/>
          <w:trHeight w:val="310"/>
        </w:trPr>
        <w:tc>
          <w:tcPr>
            <w:tcW w:w="13260" w:type="dxa"/>
            <w:gridSpan w:val="4"/>
            <w:noWrap/>
            <w:hideMark/>
          </w:tcPr>
          <w:p w14:paraId="19728E1A" w14:textId="77777777" w:rsidR="00B909EA" w:rsidRPr="00B909EA" w:rsidRDefault="00B909EA" w:rsidP="00B909EA">
            <w:pPr>
              <w:rPr>
                <w:b/>
                <w:bCs/>
              </w:rPr>
            </w:pPr>
            <w:r w:rsidRPr="00B909EA">
              <w:rPr>
                <w:b/>
                <w:bCs/>
              </w:rPr>
              <w:t>11. Sınıf Kimya Dersi Konu Soru Dağılım Tablosu</w:t>
            </w:r>
          </w:p>
        </w:tc>
      </w:tr>
      <w:tr w:rsidR="00B909EA" w:rsidRPr="00B909EA" w14:paraId="1DF929C0" w14:textId="77777777" w:rsidTr="00B909EA">
        <w:trPr>
          <w:gridAfter w:val="1"/>
          <w:wAfter w:w="36" w:type="dxa"/>
          <w:trHeight w:val="310"/>
        </w:trPr>
        <w:tc>
          <w:tcPr>
            <w:tcW w:w="2340" w:type="dxa"/>
            <w:noWrap/>
            <w:hideMark/>
          </w:tcPr>
          <w:p w14:paraId="6701E03B" w14:textId="77777777" w:rsidR="00B909EA" w:rsidRPr="00B909EA" w:rsidRDefault="00B909EA" w:rsidP="00B909EA">
            <w:pPr>
              <w:rPr>
                <w:b/>
                <w:bCs/>
              </w:rPr>
            </w:pPr>
            <w:r w:rsidRPr="00B909EA">
              <w:rPr>
                <w:b/>
                <w:bCs/>
              </w:rPr>
              <w:t> </w:t>
            </w:r>
          </w:p>
        </w:tc>
        <w:tc>
          <w:tcPr>
            <w:tcW w:w="8990" w:type="dxa"/>
            <w:noWrap/>
            <w:hideMark/>
          </w:tcPr>
          <w:p w14:paraId="4E042BCC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965" w:type="dxa"/>
            <w:noWrap/>
            <w:hideMark/>
          </w:tcPr>
          <w:p w14:paraId="11110E53" w14:textId="77777777" w:rsidR="00B909EA" w:rsidRPr="00B909EA" w:rsidRDefault="00B909EA">
            <w:pPr>
              <w:rPr>
                <w:b/>
                <w:bCs/>
              </w:rPr>
            </w:pPr>
            <w:r w:rsidRPr="00B909EA">
              <w:rPr>
                <w:b/>
                <w:bCs/>
              </w:rPr>
              <w:t> </w:t>
            </w:r>
          </w:p>
        </w:tc>
        <w:tc>
          <w:tcPr>
            <w:tcW w:w="965" w:type="dxa"/>
            <w:noWrap/>
            <w:hideMark/>
          </w:tcPr>
          <w:p w14:paraId="565F3821" w14:textId="77777777" w:rsidR="00B909EA" w:rsidRPr="00B909EA" w:rsidRDefault="00B909EA">
            <w:pPr>
              <w:rPr>
                <w:b/>
                <w:bCs/>
              </w:rPr>
            </w:pPr>
            <w:r w:rsidRPr="00B909EA">
              <w:rPr>
                <w:b/>
                <w:bCs/>
              </w:rPr>
              <w:t> </w:t>
            </w:r>
          </w:p>
        </w:tc>
      </w:tr>
      <w:tr w:rsidR="00B909EA" w:rsidRPr="00B909EA" w14:paraId="18F875E2" w14:textId="77777777" w:rsidTr="00B909EA">
        <w:trPr>
          <w:gridAfter w:val="1"/>
          <w:wAfter w:w="36" w:type="dxa"/>
          <w:trHeight w:val="284"/>
        </w:trPr>
        <w:tc>
          <w:tcPr>
            <w:tcW w:w="2340" w:type="dxa"/>
            <w:vMerge w:val="restart"/>
            <w:noWrap/>
            <w:hideMark/>
          </w:tcPr>
          <w:p w14:paraId="7AC36378" w14:textId="77777777" w:rsidR="00B909EA" w:rsidRPr="00B909EA" w:rsidRDefault="00B909EA" w:rsidP="00B909EA">
            <w:pPr>
              <w:rPr>
                <w:b/>
                <w:bCs/>
              </w:rPr>
            </w:pPr>
            <w:r w:rsidRPr="00B909EA">
              <w:rPr>
                <w:b/>
                <w:bCs/>
              </w:rPr>
              <w:t>ÜNİTE</w:t>
            </w:r>
          </w:p>
        </w:tc>
        <w:tc>
          <w:tcPr>
            <w:tcW w:w="8990" w:type="dxa"/>
            <w:vMerge w:val="restart"/>
            <w:noWrap/>
            <w:hideMark/>
          </w:tcPr>
          <w:p w14:paraId="34CBDFB1" w14:textId="77777777" w:rsidR="00B909EA" w:rsidRPr="00B909EA" w:rsidRDefault="00B909EA" w:rsidP="00B909EA">
            <w:pPr>
              <w:rPr>
                <w:b/>
                <w:bCs/>
              </w:rPr>
            </w:pPr>
            <w:r w:rsidRPr="00B909EA">
              <w:rPr>
                <w:b/>
                <w:bCs/>
              </w:rPr>
              <w:t>KAZANIMLAR</w:t>
            </w:r>
          </w:p>
        </w:tc>
        <w:tc>
          <w:tcPr>
            <w:tcW w:w="965" w:type="dxa"/>
            <w:noWrap/>
            <w:hideMark/>
          </w:tcPr>
          <w:p w14:paraId="0C514EC3" w14:textId="77777777" w:rsidR="00B909EA" w:rsidRPr="00B909EA" w:rsidRDefault="00B909EA">
            <w:pPr>
              <w:rPr>
                <w:b/>
                <w:bCs/>
              </w:rPr>
            </w:pPr>
            <w:r w:rsidRPr="00B909EA">
              <w:rPr>
                <w:b/>
                <w:bCs/>
              </w:rPr>
              <w:t>1.sınav</w:t>
            </w:r>
          </w:p>
        </w:tc>
        <w:tc>
          <w:tcPr>
            <w:tcW w:w="965" w:type="dxa"/>
            <w:noWrap/>
            <w:hideMark/>
          </w:tcPr>
          <w:p w14:paraId="264750EE" w14:textId="77777777" w:rsidR="00B909EA" w:rsidRPr="00B909EA" w:rsidRDefault="00B909EA">
            <w:pPr>
              <w:rPr>
                <w:b/>
                <w:bCs/>
              </w:rPr>
            </w:pPr>
            <w:r w:rsidRPr="00B909EA">
              <w:rPr>
                <w:b/>
                <w:bCs/>
              </w:rPr>
              <w:t>2.sınav</w:t>
            </w:r>
          </w:p>
        </w:tc>
      </w:tr>
      <w:tr w:rsidR="00B909EA" w:rsidRPr="00B909EA" w14:paraId="0F8DB047" w14:textId="77777777" w:rsidTr="00B909EA">
        <w:trPr>
          <w:gridAfter w:val="1"/>
          <w:wAfter w:w="36" w:type="dxa"/>
          <w:trHeight w:val="284"/>
        </w:trPr>
        <w:tc>
          <w:tcPr>
            <w:tcW w:w="2340" w:type="dxa"/>
            <w:vMerge/>
            <w:hideMark/>
          </w:tcPr>
          <w:p w14:paraId="0ECF1427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vMerge/>
            <w:hideMark/>
          </w:tcPr>
          <w:p w14:paraId="3944E6B9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965" w:type="dxa"/>
            <w:hideMark/>
          </w:tcPr>
          <w:p w14:paraId="235416C8" w14:textId="77777777" w:rsidR="00B909EA" w:rsidRPr="00B909EA" w:rsidRDefault="00B909EA">
            <w:pPr>
              <w:rPr>
                <w:b/>
                <w:bCs/>
              </w:rPr>
            </w:pPr>
            <w:r w:rsidRPr="00B909EA">
              <w:rPr>
                <w:b/>
                <w:bCs/>
              </w:rPr>
              <w:t>Okul Genelinde Yapılacak Ortak Sınav</w:t>
            </w:r>
          </w:p>
        </w:tc>
        <w:tc>
          <w:tcPr>
            <w:tcW w:w="965" w:type="dxa"/>
            <w:hideMark/>
          </w:tcPr>
          <w:p w14:paraId="6BFACCBF" w14:textId="77777777" w:rsidR="00B909EA" w:rsidRPr="00B909EA" w:rsidRDefault="00B909EA">
            <w:pPr>
              <w:rPr>
                <w:b/>
                <w:bCs/>
              </w:rPr>
            </w:pPr>
            <w:r w:rsidRPr="00B909EA">
              <w:rPr>
                <w:b/>
                <w:bCs/>
              </w:rPr>
              <w:t>Okul Genelinde Yapılacak Ortak Sınav</w:t>
            </w:r>
          </w:p>
        </w:tc>
      </w:tr>
      <w:tr w:rsidR="00B909EA" w:rsidRPr="00B909EA" w14:paraId="7CA60CEC" w14:textId="77777777" w:rsidTr="00B909EA">
        <w:trPr>
          <w:gridAfter w:val="1"/>
          <w:wAfter w:w="36" w:type="dxa"/>
          <w:trHeight w:val="450"/>
        </w:trPr>
        <w:tc>
          <w:tcPr>
            <w:tcW w:w="2340" w:type="dxa"/>
            <w:vMerge/>
            <w:hideMark/>
          </w:tcPr>
          <w:p w14:paraId="49B0550E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vMerge/>
            <w:hideMark/>
          </w:tcPr>
          <w:p w14:paraId="0CBBDBF2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965" w:type="dxa"/>
            <w:vMerge w:val="restart"/>
            <w:textDirection w:val="btLr"/>
            <w:hideMark/>
          </w:tcPr>
          <w:p w14:paraId="1DF18EEF" w14:textId="77777777" w:rsidR="00B909EA" w:rsidRPr="00B909EA" w:rsidRDefault="00B909EA" w:rsidP="00B909EA">
            <w:pPr>
              <w:rPr>
                <w:b/>
                <w:bCs/>
              </w:rPr>
            </w:pPr>
            <w:r w:rsidRPr="00B909EA">
              <w:rPr>
                <w:b/>
                <w:bCs/>
              </w:rPr>
              <w:t>1.Senaryo</w:t>
            </w:r>
          </w:p>
        </w:tc>
        <w:tc>
          <w:tcPr>
            <w:tcW w:w="965" w:type="dxa"/>
            <w:vMerge w:val="restart"/>
            <w:textDirection w:val="btLr"/>
            <w:hideMark/>
          </w:tcPr>
          <w:p w14:paraId="57052D41" w14:textId="77777777" w:rsidR="00B909EA" w:rsidRPr="00B909EA" w:rsidRDefault="00B909EA" w:rsidP="00B909EA">
            <w:pPr>
              <w:rPr>
                <w:b/>
                <w:bCs/>
              </w:rPr>
            </w:pPr>
            <w:r w:rsidRPr="00B909EA">
              <w:rPr>
                <w:b/>
                <w:bCs/>
              </w:rPr>
              <w:t>1.Senaryo</w:t>
            </w:r>
          </w:p>
        </w:tc>
      </w:tr>
      <w:tr w:rsidR="00B909EA" w:rsidRPr="00B909EA" w14:paraId="47BB8CE0" w14:textId="77777777" w:rsidTr="00B909EA">
        <w:trPr>
          <w:trHeight w:val="590"/>
        </w:trPr>
        <w:tc>
          <w:tcPr>
            <w:tcW w:w="2340" w:type="dxa"/>
            <w:vMerge/>
            <w:hideMark/>
          </w:tcPr>
          <w:p w14:paraId="094AB2AC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vMerge/>
            <w:hideMark/>
          </w:tcPr>
          <w:p w14:paraId="11B52A8F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965" w:type="dxa"/>
            <w:vMerge/>
            <w:hideMark/>
          </w:tcPr>
          <w:p w14:paraId="6E2E5AA8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965" w:type="dxa"/>
            <w:vMerge/>
            <w:hideMark/>
          </w:tcPr>
          <w:p w14:paraId="0358CD68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36" w:type="dxa"/>
            <w:noWrap/>
            <w:hideMark/>
          </w:tcPr>
          <w:p w14:paraId="00CCB154" w14:textId="77777777" w:rsidR="00B909EA" w:rsidRPr="00B909EA" w:rsidRDefault="00B909EA" w:rsidP="00B909EA">
            <w:pPr>
              <w:rPr>
                <w:b/>
                <w:bCs/>
              </w:rPr>
            </w:pPr>
          </w:p>
        </w:tc>
      </w:tr>
      <w:tr w:rsidR="00B909EA" w:rsidRPr="00B909EA" w14:paraId="1F3277CF" w14:textId="77777777" w:rsidTr="00B909EA">
        <w:trPr>
          <w:trHeight w:val="284"/>
        </w:trPr>
        <w:tc>
          <w:tcPr>
            <w:tcW w:w="2340" w:type="dxa"/>
            <w:vMerge w:val="restart"/>
            <w:hideMark/>
          </w:tcPr>
          <w:p w14:paraId="01185169" w14:textId="77777777" w:rsidR="00B909EA" w:rsidRPr="00B909EA" w:rsidRDefault="00B909EA" w:rsidP="00B909EA">
            <w:pPr>
              <w:rPr>
                <w:b/>
                <w:bCs/>
              </w:rPr>
            </w:pPr>
            <w:r w:rsidRPr="00B909EA">
              <w:rPr>
                <w:b/>
                <w:bCs/>
              </w:rPr>
              <w:t>SIVI ÇÖZELTİLER VE ÇÖZÜNÜRLÜK</w:t>
            </w:r>
          </w:p>
        </w:tc>
        <w:tc>
          <w:tcPr>
            <w:tcW w:w="8990" w:type="dxa"/>
            <w:noWrap/>
            <w:hideMark/>
          </w:tcPr>
          <w:p w14:paraId="1CF7D488" w14:textId="77777777" w:rsidR="00B909EA" w:rsidRPr="00B909EA" w:rsidRDefault="00B909EA">
            <w:r w:rsidRPr="00B909EA">
              <w:t>11.3.1.1. Kimyasal türler arası etkileşimleri kullanarak sıvı ortamda çözünme olayını açıklar.</w:t>
            </w:r>
          </w:p>
        </w:tc>
        <w:tc>
          <w:tcPr>
            <w:tcW w:w="965" w:type="dxa"/>
            <w:noWrap/>
            <w:hideMark/>
          </w:tcPr>
          <w:p w14:paraId="6AA11F66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965" w:type="dxa"/>
            <w:noWrap/>
            <w:hideMark/>
          </w:tcPr>
          <w:p w14:paraId="423E8806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36" w:type="dxa"/>
            <w:hideMark/>
          </w:tcPr>
          <w:p w14:paraId="73F528FD" w14:textId="77777777" w:rsidR="00B909EA" w:rsidRPr="00B909EA" w:rsidRDefault="00B909EA"/>
        </w:tc>
      </w:tr>
      <w:tr w:rsidR="00B909EA" w:rsidRPr="00B909EA" w14:paraId="72B0AC20" w14:textId="77777777" w:rsidTr="00B909EA">
        <w:trPr>
          <w:trHeight w:val="284"/>
        </w:trPr>
        <w:tc>
          <w:tcPr>
            <w:tcW w:w="2340" w:type="dxa"/>
            <w:vMerge/>
            <w:hideMark/>
          </w:tcPr>
          <w:p w14:paraId="6E2B0A73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hideMark/>
          </w:tcPr>
          <w:p w14:paraId="043CDE35" w14:textId="77777777" w:rsidR="00B909EA" w:rsidRPr="00B909EA" w:rsidRDefault="00B909EA">
            <w:r w:rsidRPr="00B909EA">
              <w:t xml:space="preserve"> 11.3.2.1. Çözünen madde miktarı ile farklı derişim birimlerini ilişkilendirir.</w:t>
            </w:r>
          </w:p>
        </w:tc>
        <w:tc>
          <w:tcPr>
            <w:tcW w:w="965" w:type="dxa"/>
            <w:noWrap/>
            <w:hideMark/>
          </w:tcPr>
          <w:p w14:paraId="2E25579E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965" w:type="dxa"/>
            <w:noWrap/>
            <w:hideMark/>
          </w:tcPr>
          <w:p w14:paraId="699F235C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36" w:type="dxa"/>
            <w:hideMark/>
          </w:tcPr>
          <w:p w14:paraId="191C6DE5" w14:textId="77777777" w:rsidR="00B909EA" w:rsidRPr="00B909EA" w:rsidRDefault="00B909EA"/>
        </w:tc>
      </w:tr>
      <w:tr w:rsidR="00B909EA" w:rsidRPr="00B909EA" w14:paraId="61967A54" w14:textId="77777777" w:rsidTr="00B909EA">
        <w:trPr>
          <w:trHeight w:val="284"/>
        </w:trPr>
        <w:tc>
          <w:tcPr>
            <w:tcW w:w="2340" w:type="dxa"/>
            <w:vMerge/>
            <w:hideMark/>
          </w:tcPr>
          <w:p w14:paraId="7EC841D4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hideMark/>
          </w:tcPr>
          <w:p w14:paraId="63926C1B" w14:textId="77777777" w:rsidR="00B909EA" w:rsidRPr="00B909EA" w:rsidRDefault="00B909EA">
            <w:r w:rsidRPr="00B909EA">
              <w:t>11.3.2.2. Farklı derişimlerde çözeltiler hazırlar.</w:t>
            </w:r>
          </w:p>
        </w:tc>
        <w:tc>
          <w:tcPr>
            <w:tcW w:w="965" w:type="dxa"/>
            <w:noWrap/>
            <w:hideMark/>
          </w:tcPr>
          <w:p w14:paraId="034A3F06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965" w:type="dxa"/>
            <w:noWrap/>
            <w:hideMark/>
          </w:tcPr>
          <w:p w14:paraId="52607C48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36" w:type="dxa"/>
            <w:hideMark/>
          </w:tcPr>
          <w:p w14:paraId="5A8CAB5A" w14:textId="77777777" w:rsidR="00B909EA" w:rsidRPr="00B909EA" w:rsidRDefault="00B909EA"/>
        </w:tc>
      </w:tr>
      <w:tr w:rsidR="00B909EA" w:rsidRPr="00B909EA" w14:paraId="7460DC82" w14:textId="77777777" w:rsidTr="00B909EA">
        <w:trPr>
          <w:trHeight w:val="284"/>
        </w:trPr>
        <w:tc>
          <w:tcPr>
            <w:tcW w:w="2340" w:type="dxa"/>
            <w:vMerge/>
            <w:hideMark/>
          </w:tcPr>
          <w:p w14:paraId="64DFD22A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hideMark/>
          </w:tcPr>
          <w:p w14:paraId="798E7371" w14:textId="77777777" w:rsidR="00B909EA" w:rsidRPr="00B909EA" w:rsidRDefault="00B909EA">
            <w:r w:rsidRPr="00B909EA">
              <w:t>11.3.3.1. Çözeltilerin koligatif özellikleri ile derişimleri arasında ilişki kurar.</w:t>
            </w:r>
          </w:p>
        </w:tc>
        <w:tc>
          <w:tcPr>
            <w:tcW w:w="965" w:type="dxa"/>
            <w:noWrap/>
            <w:hideMark/>
          </w:tcPr>
          <w:p w14:paraId="68EF9C40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965" w:type="dxa"/>
            <w:noWrap/>
            <w:hideMark/>
          </w:tcPr>
          <w:p w14:paraId="4B4A3A29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36" w:type="dxa"/>
            <w:hideMark/>
          </w:tcPr>
          <w:p w14:paraId="79A61AD8" w14:textId="77777777" w:rsidR="00B909EA" w:rsidRPr="00B909EA" w:rsidRDefault="00B909EA"/>
        </w:tc>
      </w:tr>
      <w:tr w:rsidR="00B909EA" w:rsidRPr="00B909EA" w14:paraId="7204DBB8" w14:textId="77777777" w:rsidTr="00B909EA">
        <w:trPr>
          <w:trHeight w:val="284"/>
        </w:trPr>
        <w:tc>
          <w:tcPr>
            <w:tcW w:w="2340" w:type="dxa"/>
            <w:vMerge/>
            <w:hideMark/>
          </w:tcPr>
          <w:p w14:paraId="42F853CC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hideMark/>
          </w:tcPr>
          <w:p w14:paraId="4BB39A97" w14:textId="77777777" w:rsidR="00B909EA" w:rsidRPr="00B909EA" w:rsidRDefault="00B909EA">
            <w:r w:rsidRPr="00B909EA">
              <w:t>11.3.4.1. Çözeltileri çözünürlük kavramı temelinde sınıflandırır.</w:t>
            </w:r>
          </w:p>
        </w:tc>
        <w:tc>
          <w:tcPr>
            <w:tcW w:w="965" w:type="dxa"/>
            <w:noWrap/>
            <w:hideMark/>
          </w:tcPr>
          <w:p w14:paraId="443E78C2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965" w:type="dxa"/>
            <w:noWrap/>
            <w:hideMark/>
          </w:tcPr>
          <w:p w14:paraId="2BAB8584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36" w:type="dxa"/>
            <w:hideMark/>
          </w:tcPr>
          <w:p w14:paraId="6E2DE707" w14:textId="77777777" w:rsidR="00B909EA" w:rsidRPr="00B909EA" w:rsidRDefault="00B909EA"/>
        </w:tc>
      </w:tr>
      <w:tr w:rsidR="00B909EA" w:rsidRPr="00B909EA" w14:paraId="408BCA68" w14:textId="77777777" w:rsidTr="00B909EA">
        <w:trPr>
          <w:trHeight w:val="284"/>
        </w:trPr>
        <w:tc>
          <w:tcPr>
            <w:tcW w:w="2340" w:type="dxa"/>
            <w:vMerge/>
            <w:hideMark/>
          </w:tcPr>
          <w:p w14:paraId="3F6E1C80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hideMark/>
          </w:tcPr>
          <w:p w14:paraId="7E4841AC" w14:textId="77777777" w:rsidR="00B909EA" w:rsidRPr="00B909EA" w:rsidRDefault="00B909EA">
            <w:r w:rsidRPr="00B909EA">
              <w:t>11.3.5.1. Çözünürlüğün sıcaklık ve basınçla ilişkisini açıklar.</w:t>
            </w:r>
          </w:p>
        </w:tc>
        <w:tc>
          <w:tcPr>
            <w:tcW w:w="965" w:type="dxa"/>
            <w:noWrap/>
            <w:hideMark/>
          </w:tcPr>
          <w:p w14:paraId="350C6842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965" w:type="dxa"/>
            <w:noWrap/>
            <w:hideMark/>
          </w:tcPr>
          <w:p w14:paraId="380880B9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36" w:type="dxa"/>
            <w:hideMark/>
          </w:tcPr>
          <w:p w14:paraId="393EFD64" w14:textId="77777777" w:rsidR="00B909EA" w:rsidRPr="00B909EA" w:rsidRDefault="00B909EA"/>
        </w:tc>
      </w:tr>
      <w:tr w:rsidR="00B909EA" w:rsidRPr="00B909EA" w14:paraId="384B3A9D" w14:textId="77777777" w:rsidTr="00B909EA">
        <w:trPr>
          <w:trHeight w:val="284"/>
        </w:trPr>
        <w:tc>
          <w:tcPr>
            <w:tcW w:w="2340" w:type="dxa"/>
            <w:vMerge w:val="restart"/>
            <w:hideMark/>
          </w:tcPr>
          <w:p w14:paraId="4DE0D2E5" w14:textId="77777777" w:rsidR="00B909EA" w:rsidRPr="00B909EA" w:rsidRDefault="00B909EA" w:rsidP="00B909EA">
            <w:pPr>
              <w:rPr>
                <w:b/>
                <w:bCs/>
              </w:rPr>
            </w:pPr>
            <w:r w:rsidRPr="00B909EA">
              <w:rPr>
                <w:b/>
                <w:bCs/>
              </w:rPr>
              <w:t>KİMYASAL TEPKİMELERDE ENERJİ</w:t>
            </w:r>
          </w:p>
        </w:tc>
        <w:tc>
          <w:tcPr>
            <w:tcW w:w="8990" w:type="dxa"/>
            <w:hideMark/>
          </w:tcPr>
          <w:p w14:paraId="4507703C" w14:textId="77777777" w:rsidR="00B909EA" w:rsidRPr="00B909EA" w:rsidRDefault="00B909EA">
            <w:r w:rsidRPr="00B909EA">
              <w:t>11.4.1.1. Tepkimelerde meydana gelen enerji değişimlerini açıklar.</w:t>
            </w:r>
          </w:p>
        </w:tc>
        <w:tc>
          <w:tcPr>
            <w:tcW w:w="965" w:type="dxa"/>
            <w:noWrap/>
            <w:hideMark/>
          </w:tcPr>
          <w:p w14:paraId="49698DDB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965" w:type="dxa"/>
            <w:noWrap/>
            <w:hideMark/>
          </w:tcPr>
          <w:p w14:paraId="7173DF26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36" w:type="dxa"/>
            <w:hideMark/>
          </w:tcPr>
          <w:p w14:paraId="0544B7C9" w14:textId="77777777" w:rsidR="00B909EA" w:rsidRPr="00B909EA" w:rsidRDefault="00B909EA"/>
        </w:tc>
      </w:tr>
      <w:tr w:rsidR="00B909EA" w:rsidRPr="00B909EA" w14:paraId="28B2A2BA" w14:textId="77777777" w:rsidTr="00B909EA">
        <w:trPr>
          <w:trHeight w:val="284"/>
        </w:trPr>
        <w:tc>
          <w:tcPr>
            <w:tcW w:w="2340" w:type="dxa"/>
            <w:vMerge/>
            <w:hideMark/>
          </w:tcPr>
          <w:p w14:paraId="39147366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hideMark/>
          </w:tcPr>
          <w:p w14:paraId="609BEC24" w14:textId="77777777" w:rsidR="00B909EA" w:rsidRPr="00B909EA" w:rsidRDefault="00B909EA">
            <w:r w:rsidRPr="00B909EA">
              <w:t>11.4.2.1. Standart oluşum entalpileri üzerinden tepkime entalpilerini hesaplar.</w:t>
            </w:r>
          </w:p>
        </w:tc>
        <w:tc>
          <w:tcPr>
            <w:tcW w:w="965" w:type="dxa"/>
            <w:noWrap/>
            <w:hideMark/>
          </w:tcPr>
          <w:p w14:paraId="58BF03FB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965" w:type="dxa"/>
            <w:noWrap/>
            <w:hideMark/>
          </w:tcPr>
          <w:p w14:paraId="3308AB65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36" w:type="dxa"/>
            <w:hideMark/>
          </w:tcPr>
          <w:p w14:paraId="6EA41B27" w14:textId="77777777" w:rsidR="00B909EA" w:rsidRPr="00B909EA" w:rsidRDefault="00B909EA"/>
        </w:tc>
      </w:tr>
      <w:tr w:rsidR="00B909EA" w:rsidRPr="00B909EA" w14:paraId="6EFD49DA" w14:textId="77777777" w:rsidTr="00B909EA">
        <w:trPr>
          <w:trHeight w:val="284"/>
        </w:trPr>
        <w:tc>
          <w:tcPr>
            <w:tcW w:w="2340" w:type="dxa"/>
            <w:vMerge/>
            <w:hideMark/>
          </w:tcPr>
          <w:p w14:paraId="68198146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hideMark/>
          </w:tcPr>
          <w:p w14:paraId="3581541D" w14:textId="77777777" w:rsidR="00B909EA" w:rsidRPr="00B909EA" w:rsidRDefault="00B909EA">
            <w:r w:rsidRPr="00B909EA">
              <w:t>11.4.3.1. Bağ enerjileri ile tepkime entalpisi arasındaki ilişkiyi açıklar.</w:t>
            </w:r>
          </w:p>
        </w:tc>
        <w:tc>
          <w:tcPr>
            <w:tcW w:w="965" w:type="dxa"/>
            <w:noWrap/>
            <w:hideMark/>
          </w:tcPr>
          <w:p w14:paraId="3D84B5C6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965" w:type="dxa"/>
            <w:noWrap/>
            <w:hideMark/>
          </w:tcPr>
          <w:p w14:paraId="273E5395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36" w:type="dxa"/>
            <w:hideMark/>
          </w:tcPr>
          <w:p w14:paraId="1D194F20" w14:textId="77777777" w:rsidR="00B909EA" w:rsidRPr="00B909EA" w:rsidRDefault="00B909EA"/>
        </w:tc>
      </w:tr>
      <w:tr w:rsidR="00B909EA" w:rsidRPr="00B909EA" w14:paraId="6A16D51D" w14:textId="77777777" w:rsidTr="00B909EA">
        <w:trPr>
          <w:trHeight w:val="284"/>
        </w:trPr>
        <w:tc>
          <w:tcPr>
            <w:tcW w:w="2340" w:type="dxa"/>
            <w:vMerge/>
            <w:hideMark/>
          </w:tcPr>
          <w:p w14:paraId="06071820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hideMark/>
          </w:tcPr>
          <w:p w14:paraId="593534B4" w14:textId="77777777" w:rsidR="00B909EA" w:rsidRPr="00B909EA" w:rsidRDefault="00B909EA">
            <w:r w:rsidRPr="00B909EA">
              <w:t xml:space="preserve">11.4.4.1. </w:t>
            </w:r>
            <w:proofErr w:type="spellStart"/>
            <w:r w:rsidRPr="00B909EA">
              <w:t>Hess</w:t>
            </w:r>
            <w:proofErr w:type="spellEnd"/>
            <w:r w:rsidRPr="00B909EA">
              <w:t xml:space="preserve"> Yasasını açıklar.</w:t>
            </w:r>
          </w:p>
        </w:tc>
        <w:tc>
          <w:tcPr>
            <w:tcW w:w="965" w:type="dxa"/>
            <w:noWrap/>
            <w:hideMark/>
          </w:tcPr>
          <w:p w14:paraId="6933B641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965" w:type="dxa"/>
            <w:noWrap/>
            <w:hideMark/>
          </w:tcPr>
          <w:p w14:paraId="7FE3C5C8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36" w:type="dxa"/>
            <w:hideMark/>
          </w:tcPr>
          <w:p w14:paraId="6027989E" w14:textId="77777777" w:rsidR="00B909EA" w:rsidRPr="00B909EA" w:rsidRDefault="00B909EA"/>
        </w:tc>
      </w:tr>
      <w:tr w:rsidR="00B909EA" w:rsidRPr="00B909EA" w14:paraId="5DCC522C" w14:textId="77777777" w:rsidTr="00B909EA">
        <w:trPr>
          <w:trHeight w:val="284"/>
        </w:trPr>
        <w:tc>
          <w:tcPr>
            <w:tcW w:w="2340" w:type="dxa"/>
            <w:vMerge w:val="restart"/>
            <w:hideMark/>
          </w:tcPr>
          <w:p w14:paraId="08FAB313" w14:textId="77777777" w:rsidR="00B909EA" w:rsidRPr="00B909EA" w:rsidRDefault="00B909EA" w:rsidP="00B909EA">
            <w:pPr>
              <w:rPr>
                <w:b/>
                <w:bCs/>
              </w:rPr>
            </w:pPr>
            <w:r w:rsidRPr="00B909EA">
              <w:rPr>
                <w:b/>
                <w:bCs/>
              </w:rPr>
              <w:t>KİMYASAL TEPKİMELERDE HIZ</w:t>
            </w:r>
          </w:p>
        </w:tc>
        <w:tc>
          <w:tcPr>
            <w:tcW w:w="8990" w:type="dxa"/>
            <w:hideMark/>
          </w:tcPr>
          <w:p w14:paraId="14B484D8" w14:textId="77777777" w:rsidR="00B909EA" w:rsidRPr="00B909EA" w:rsidRDefault="00B909EA">
            <w:r w:rsidRPr="00B909EA">
              <w:t>11.5.1.1. Kimyasal tepkimeler ile tanecik çarpışmaları arasındaki ilişkiyi açıklar.</w:t>
            </w:r>
          </w:p>
        </w:tc>
        <w:tc>
          <w:tcPr>
            <w:tcW w:w="965" w:type="dxa"/>
            <w:noWrap/>
            <w:hideMark/>
          </w:tcPr>
          <w:p w14:paraId="6C591AFF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965" w:type="dxa"/>
            <w:noWrap/>
            <w:hideMark/>
          </w:tcPr>
          <w:p w14:paraId="316DA23F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36" w:type="dxa"/>
            <w:hideMark/>
          </w:tcPr>
          <w:p w14:paraId="55F61D3B" w14:textId="77777777" w:rsidR="00B909EA" w:rsidRPr="00B909EA" w:rsidRDefault="00B909EA"/>
        </w:tc>
      </w:tr>
      <w:tr w:rsidR="00B909EA" w:rsidRPr="00B909EA" w14:paraId="61FF9588" w14:textId="77777777" w:rsidTr="00B909EA">
        <w:trPr>
          <w:trHeight w:val="284"/>
        </w:trPr>
        <w:tc>
          <w:tcPr>
            <w:tcW w:w="2340" w:type="dxa"/>
            <w:vMerge/>
            <w:hideMark/>
          </w:tcPr>
          <w:p w14:paraId="027957DA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hideMark/>
          </w:tcPr>
          <w:p w14:paraId="042BEEF6" w14:textId="77777777" w:rsidR="00B909EA" w:rsidRPr="00B909EA" w:rsidRDefault="00B909EA">
            <w:r w:rsidRPr="00B909EA">
              <w:t>11.5.1.2. Kimyasal tepkimelerin hızlarını açıklar.</w:t>
            </w:r>
          </w:p>
        </w:tc>
        <w:tc>
          <w:tcPr>
            <w:tcW w:w="965" w:type="dxa"/>
            <w:noWrap/>
            <w:hideMark/>
          </w:tcPr>
          <w:p w14:paraId="247AFFA7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965" w:type="dxa"/>
            <w:noWrap/>
            <w:hideMark/>
          </w:tcPr>
          <w:p w14:paraId="1DAE818D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36" w:type="dxa"/>
            <w:hideMark/>
          </w:tcPr>
          <w:p w14:paraId="4AACCB49" w14:textId="77777777" w:rsidR="00B909EA" w:rsidRPr="00B909EA" w:rsidRDefault="00B909EA"/>
        </w:tc>
      </w:tr>
      <w:tr w:rsidR="00B909EA" w:rsidRPr="00B909EA" w14:paraId="06A709E1" w14:textId="77777777" w:rsidTr="00B909EA">
        <w:trPr>
          <w:trHeight w:val="284"/>
        </w:trPr>
        <w:tc>
          <w:tcPr>
            <w:tcW w:w="2340" w:type="dxa"/>
            <w:vMerge/>
            <w:hideMark/>
          </w:tcPr>
          <w:p w14:paraId="25187B0B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hideMark/>
          </w:tcPr>
          <w:p w14:paraId="37351968" w14:textId="77777777" w:rsidR="00B909EA" w:rsidRPr="00B909EA" w:rsidRDefault="00B909EA">
            <w:r w:rsidRPr="00B909EA">
              <w:t>11.5.2.1. Tepkime hızına etki eden faktörleri açıklar.</w:t>
            </w:r>
          </w:p>
        </w:tc>
        <w:tc>
          <w:tcPr>
            <w:tcW w:w="965" w:type="dxa"/>
            <w:noWrap/>
            <w:hideMark/>
          </w:tcPr>
          <w:p w14:paraId="0B1C7E68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965" w:type="dxa"/>
            <w:noWrap/>
            <w:hideMark/>
          </w:tcPr>
          <w:p w14:paraId="5F2A042B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36" w:type="dxa"/>
            <w:hideMark/>
          </w:tcPr>
          <w:p w14:paraId="69EEBBC9" w14:textId="77777777" w:rsidR="00B909EA" w:rsidRPr="00B909EA" w:rsidRDefault="00B909EA"/>
        </w:tc>
      </w:tr>
      <w:tr w:rsidR="00B909EA" w:rsidRPr="00B909EA" w14:paraId="7A9B32DA" w14:textId="77777777" w:rsidTr="00B909EA">
        <w:trPr>
          <w:trHeight w:val="284"/>
        </w:trPr>
        <w:tc>
          <w:tcPr>
            <w:tcW w:w="2340" w:type="dxa"/>
            <w:vMerge w:val="restart"/>
            <w:hideMark/>
          </w:tcPr>
          <w:p w14:paraId="5132B9E1" w14:textId="77777777" w:rsidR="00B909EA" w:rsidRPr="00B909EA" w:rsidRDefault="00B909EA" w:rsidP="00B909EA">
            <w:pPr>
              <w:rPr>
                <w:b/>
                <w:bCs/>
              </w:rPr>
            </w:pPr>
            <w:r w:rsidRPr="00B909EA">
              <w:rPr>
                <w:b/>
                <w:bCs/>
              </w:rPr>
              <w:t>KİMYASAL TEPKİMELERDE DENGE</w:t>
            </w:r>
          </w:p>
        </w:tc>
        <w:tc>
          <w:tcPr>
            <w:tcW w:w="8990" w:type="dxa"/>
            <w:hideMark/>
          </w:tcPr>
          <w:p w14:paraId="2211CEF9" w14:textId="77777777" w:rsidR="00B909EA" w:rsidRPr="00B909EA" w:rsidRDefault="00B909EA">
            <w:r w:rsidRPr="00B909EA">
              <w:t>11.6.1.1. Fiziksel ve kimyasal değişimlerde dengeyi açıklar.</w:t>
            </w:r>
          </w:p>
        </w:tc>
        <w:tc>
          <w:tcPr>
            <w:tcW w:w="965" w:type="dxa"/>
            <w:noWrap/>
            <w:hideMark/>
          </w:tcPr>
          <w:p w14:paraId="203DDEF5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965" w:type="dxa"/>
            <w:noWrap/>
            <w:hideMark/>
          </w:tcPr>
          <w:p w14:paraId="009F0ED6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36" w:type="dxa"/>
            <w:hideMark/>
          </w:tcPr>
          <w:p w14:paraId="7108D333" w14:textId="77777777" w:rsidR="00B909EA" w:rsidRPr="00B909EA" w:rsidRDefault="00B909EA"/>
        </w:tc>
      </w:tr>
      <w:tr w:rsidR="00B909EA" w:rsidRPr="00B909EA" w14:paraId="6C4E8418" w14:textId="77777777" w:rsidTr="00B909EA">
        <w:trPr>
          <w:trHeight w:val="284"/>
        </w:trPr>
        <w:tc>
          <w:tcPr>
            <w:tcW w:w="2340" w:type="dxa"/>
            <w:vMerge/>
            <w:hideMark/>
          </w:tcPr>
          <w:p w14:paraId="2EFACD28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hideMark/>
          </w:tcPr>
          <w:p w14:paraId="669D4A06" w14:textId="77777777" w:rsidR="00B909EA" w:rsidRPr="00B909EA" w:rsidRDefault="00B909EA">
            <w:r w:rsidRPr="00B909EA">
              <w:t>11.6.2.1. Dengeyi etkileyen faktörleri açıklar.</w:t>
            </w:r>
          </w:p>
        </w:tc>
        <w:tc>
          <w:tcPr>
            <w:tcW w:w="965" w:type="dxa"/>
            <w:noWrap/>
            <w:hideMark/>
          </w:tcPr>
          <w:p w14:paraId="3B2DC7DC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965" w:type="dxa"/>
            <w:noWrap/>
            <w:hideMark/>
          </w:tcPr>
          <w:p w14:paraId="66590A2D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36" w:type="dxa"/>
            <w:hideMark/>
          </w:tcPr>
          <w:p w14:paraId="00E85697" w14:textId="77777777" w:rsidR="00B909EA" w:rsidRPr="00B909EA" w:rsidRDefault="00B909EA"/>
        </w:tc>
      </w:tr>
      <w:tr w:rsidR="00B909EA" w:rsidRPr="00B909EA" w14:paraId="7BEB33E5" w14:textId="77777777" w:rsidTr="00B909EA">
        <w:trPr>
          <w:trHeight w:val="284"/>
        </w:trPr>
        <w:tc>
          <w:tcPr>
            <w:tcW w:w="2340" w:type="dxa"/>
            <w:vMerge/>
            <w:hideMark/>
          </w:tcPr>
          <w:p w14:paraId="1B2E7120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hideMark/>
          </w:tcPr>
          <w:p w14:paraId="5FB6A6EC" w14:textId="77777777" w:rsidR="00B909EA" w:rsidRPr="00B909EA" w:rsidRDefault="00B909EA">
            <w:r w:rsidRPr="00B909EA">
              <w:t xml:space="preserve">11.6.3.1. pH ve </w:t>
            </w:r>
            <w:proofErr w:type="spellStart"/>
            <w:r w:rsidRPr="00B909EA">
              <w:t>pOH</w:t>
            </w:r>
            <w:proofErr w:type="spellEnd"/>
            <w:r w:rsidRPr="00B909EA">
              <w:t xml:space="preserve"> kavramlarını suyun oto-iyonizasyonu üzerinden açıklar.</w:t>
            </w:r>
          </w:p>
        </w:tc>
        <w:tc>
          <w:tcPr>
            <w:tcW w:w="965" w:type="dxa"/>
            <w:noWrap/>
            <w:hideMark/>
          </w:tcPr>
          <w:p w14:paraId="7D2EA4D1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965" w:type="dxa"/>
            <w:noWrap/>
            <w:hideMark/>
          </w:tcPr>
          <w:p w14:paraId="0175D426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36" w:type="dxa"/>
            <w:hideMark/>
          </w:tcPr>
          <w:p w14:paraId="205870C7" w14:textId="77777777" w:rsidR="00B909EA" w:rsidRPr="00B909EA" w:rsidRDefault="00B909EA"/>
        </w:tc>
      </w:tr>
      <w:tr w:rsidR="00B909EA" w:rsidRPr="00B909EA" w14:paraId="3B0FF5D1" w14:textId="77777777" w:rsidTr="00B909EA">
        <w:trPr>
          <w:trHeight w:val="284"/>
        </w:trPr>
        <w:tc>
          <w:tcPr>
            <w:tcW w:w="2340" w:type="dxa"/>
            <w:vMerge/>
            <w:hideMark/>
          </w:tcPr>
          <w:p w14:paraId="0932C6FA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hideMark/>
          </w:tcPr>
          <w:p w14:paraId="7C081A8A" w14:textId="77777777" w:rsidR="00B909EA" w:rsidRPr="00B909EA" w:rsidRDefault="00B909EA">
            <w:r w:rsidRPr="00B909EA">
              <w:t xml:space="preserve">11.6.3.2. </w:t>
            </w:r>
            <w:proofErr w:type="spellStart"/>
            <w:r w:rsidRPr="00B909EA">
              <w:t>Brönsted-Lowry</w:t>
            </w:r>
            <w:proofErr w:type="spellEnd"/>
            <w:r w:rsidRPr="00B909EA">
              <w:t xml:space="preserve"> asitlerini/bazlarını karşılaştırır.</w:t>
            </w:r>
          </w:p>
        </w:tc>
        <w:tc>
          <w:tcPr>
            <w:tcW w:w="965" w:type="dxa"/>
            <w:noWrap/>
            <w:hideMark/>
          </w:tcPr>
          <w:p w14:paraId="5DEF2966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965" w:type="dxa"/>
            <w:noWrap/>
            <w:hideMark/>
          </w:tcPr>
          <w:p w14:paraId="3B142544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36" w:type="dxa"/>
            <w:hideMark/>
          </w:tcPr>
          <w:p w14:paraId="0EE67B2C" w14:textId="77777777" w:rsidR="00B909EA" w:rsidRPr="00B909EA" w:rsidRDefault="00B909EA"/>
        </w:tc>
      </w:tr>
      <w:tr w:rsidR="00B909EA" w:rsidRPr="00B909EA" w14:paraId="35BC8E49" w14:textId="77777777" w:rsidTr="00B909EA">
        <w:trPr>
          <w:trHeight w:val="284"/>
        </w:trPr>
        <w:tc>
          <w:tcPr>
            <w:tcW w:w="2340" w:type="dxa"/>
            <w:vMerge/>
            <w:hideMark/>
          </w:tcPr>
          <w:p w14:paraId="6E561A8E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hideMark/>
          </w:tcPr>
          <w:p w14:paraId="7845AC4C" w14:textId="77777777" w:rsidR="00B909EA" w:rsidRPr="00B909EA" w:rsidRDefault="00B909EA">
            <w:r w:rsidRPr="00B909EA">
              <w:t xml:space="preserve">11.6.3.3. Katyonların asitliğini ve anyonların bazlığını, su ile etkileşimleri temelinde açıklar. </w:t>
            </w:r>
          </w:p>
        </w:tc>
        <w:tc>
          <w:tcPr>
            <w:tcW w:w="965" w:type="dxa"/>
            <w:noWrap/>
            <w:hideMark/>
          </w:tcPr>
          <w:p w14:paraId="23EFE369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965" w:type="dxa"/>
            <w:noWrap/>
            <w:hideMark/>
          </w:tcPr>
          <w:p w14:paraId="44F3FA1A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36" w:type="dxa"/>
            <w:hideMark/>
          </w:tcPr>
          <w:p w14:paraId="5ECE91CF" w14:textId="77777777" w:rsidR="00B909EA" w:rsidRPr="00B909EA" w:rsidRDefault="00B909EA"/>
        </w:tc>
      </w:tr>
      <w:tr w:rsidR="00B909EA" w:rsidRPr="00B909EA" w14:paraId="42A839BA" w14:textId="77777777" w:rsidTr="00B909EA">
        <w:trPr>
          <w:trHeight w:val="284"/>
        </w:trPr>
        <w:tc>
          <w:tcPr>
            <w:tcW w:w="2340" w:type="dxa"/>
            <w:vMerge/>
            <w:hideMark/>
          </w:tcPr>
          <w:p w14:paraId="1DAB696D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hideMark/>
          </w:tcPr>
          <w:p w14:paraId="53F84B72" w14:textId="77777777" w:rsidR="00B909EA" w:rsidRPr="00B909EA" w:rsidRDefault="00B909EA">
            <w:r w:rsidRPr="00B909EA">
              <w:t>11.6.3.4. Asitlik/bazlık gücü ile ayrışma denge sabitleri arasında ilişki kurar.</w:t>
            </w:r>
          </w:p>
        </w:tc>
        <w:tc>
          <w:tcPr>
            <w:tcW w:w="965" w:type="dxa"/>
            <w:noWrap/>
            <w:hideMark/>
          </w:tcPr>
          <w:p w14:paraId="77732DE0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965" w:type="dxa"/>
            <w:vMerge w:val="restart"/>
            <w:noWrap/>
            <w:hideMark/>
          </w:tcPr>
          <w:p w14:paraId="18B3E5EF" w14:textId="77777777" w:rsidR="00B909EA" w:rsidRPr="00B909EA" w:rsidRDefault="00B909EA" w:rsidP="00B909EA">
            <w:r w:rsidRPr="00B909EA">
              <w:t>1</w:t>
            </w:r>
          </w:p>
        </w:tc>
        <w:tc>
          <w:tcPr>
            <w:tcW w:w="36" w:type="dxa"/>
            <w:hideMark/>
          </w:tcPr>
          <w:p w14:paraId="4888C988" w14:textId="77777777" w:rsidR="00B909EA" w:rsidRPr="00B909EA" w:rsidRDefault="00B909EA"/>
        </w:tc>
      </w:tr>
      <w:tr w:rsidR="00B909EA" w:rsidRPr="00B909EA" w14:paraId="232230F6" w14:textId="77777777" w:rsidTr="00B909EA">
        <w:trPr>
          <w:trHeight w:val="284"/>
        </w:trPr>
        <w:tc>
          <w:tcPr>
            <w:tcW w:w="2340" w:type="dxa"/>
            <w:vMerge/>
            <w:hideMark/>
          </w:tcPr>
          <w:p w14:paraId="4ABB6DCF" w14:textId="77777777" w:rsidR="00B909EA" w:rsidRPr="00B909EA" w:rsidRDefault="00B909EA">
            <w:pPr>
              <w:rPr>
                <w:b/>
                <w:bCs/>
              </w:rPr>
            </w:pPr>
          </w:p>
        </w:tc>
        <w:tc>
          <w:tcPr>
            <w:tcW w:w="8990" w:type="dxa"/>
            <w:hideMark/>
          </w:tcPr>
          <w:p w14:paraId="137084DB" w14:textId="77777777" w:rsidR="00B909EA" w:rsidRPr="00B909EA" w:rsidRDefault="00B909EA">
            <w:r w:rsidRPr="00B909EA">
              <w:t xml:space="preserve">11.6.3.5. Kuvvetli ve zayıf </w:t>
            </w:r>
            <w:proofErr w:type="spellStart"/>
            <w:r w:rsidRPr="00B909EA">
              <w:t>monoprotik</w:t>
            </w:r>
            <w:proofErr w:type="spellEnd"/>
            <w:r w:rsidRPr="00B909EA">
              <w:t xml:space="preserve"> asit/baz çözeltilerinin pH değerlerini hesaplar.</w:t>
            </w:r>
          </w:p>
        </w:tc>
        <w:tc>
          <w:tcPr>
            <w:tcW w:w="965" w:type="dxa"/>
            <w:noWrap/>
            <w:hideMark/>
          </w:tcPr>
          <w:p w14:paraId="5EA57330" w14:textId="77777777" w:rsidR="00B909EA" w:rsidRPr="00B909EA" w:rsidRDefault="00B909EA" w:rsidP="00B909EA">
            <w:r w:rsidRPr="00B909EA">
              <w:t> </w:t>
            </w:r>
          </w:p>
        </w:tc>
        <w:tc>
          <w:tcPr>
            <w:tcW w:w="965" w:type="dxa"/>
            <w:vMerge/>
            <w:hideMark/>
          </w:tcPr>
          <w:p w14:paraId="0C40EA08" w14:textId="77777777" w:rsidR="00B909EA" w:rsidRPr="00B909EA" w:rsidRDefault="00B909EA"/>
        </w:tc>
        <w:tc>
          <w:tcPr>
            <w:tcW w:w="36" w:type="dxa"/>
            <w:hideMark/>
          </w:tcPr>
          <w:p w14:paraId="315EF678" w14:textId="77777777" w:rsidR="00B909EA" w:rsidRPr="00B909EA" w:rsidRDefault="00B909EA"/>
        </w:tc>
      </w:tr>
    </w:tbl>
    <w:p w14:paraId="2A5F3878" w14:textId="77777777" w:rsidR="00BF426C" w:rsidRDefault="00BF426C" w:rsidP="00BB6CB6"/>
    <w:p w14:paraId="1744D3F0" w14:textId="77777777" w:rsidR="00EE466B" w:rsidRDefault="00EE466B" w:rsidP="00671147">
      <w:pPr>
        <w:rPr>
          <w:noProof/>
        </w:rPr>
      </w:pPr>
    </w:p>
    <w:p w14:paraId="3A16D371" w14:textId="77777777" w:rsidR="00EE466B" w:rsidRDefault="00EE466B" w:rsidP="00671147">
      <w:pPr>
        <w:rPr>
          <w:noProof/>
        </w:rPr>
      </w:pPr>
    </w:p>
    <w:p w14:paraId="44EA3DE9" w14:textId="77777777" w:rsidR="00EE466B" w:rsidRDefault="00EE466B" w:rsidP="00671147">
      <w:pPr>
        <w:rPr>
          <w:noProof/>
        </w:rPr>
      </w:pPr>
    </w:p>
    <w:p w14:paraId="22B226A2" w14:textId="77777777" w:rsidR="00EE466B" w:rsidRDefault="00EE466B" w:rsidP="00671147">
      <w:pPr>
        <w:rPr>
          <w:noProof/>
        </w:rPr>
      </w:pPr>
    </w:p>
    <w:p w14:paraId="136C865D" w14:textId="77777777" w:rsidR="00EE466B" w:rsidRDefault="00EE466B" w:rsidP="00671147">
      <w:pPr>
        <w:rPr>
          <w:noProof/>
        </w:rPr>
      </w:pPr>
    </w:p>
    <w:p w14:paraId="45541F34" w14:textId="2780CE06" w:rsidR="00671147" w:rsidRDefault="00671147" w:rsidP="00671147">
      <w:pPr>
        <w:rPr>
          <w:noProof/>
        </w:rPr>
      </w:pPr>
      <w:r>
        <w:rPr>
          <w:noProof/>
        </w:rPr>
        <w:lastRenderedPageBreak/>
        <w:t>İl Kimya Zümresinin 12.sınıf dersi oluşturduğu sınav dağılından 1.sınav için 2. Senaryo, 2. Ortak sınav için   ise2. senaryo seçilmiştir.</w:t>
      </w:r>
    </w:p>
    <w:p w14:paraId="3136A8A4" w14:textId="30D245DB" w:rsidR="00671147" w:rsidRDefault="00A7502D" w:rsidP="00BB6CB6">
      <w:r w:rsidRPr="00A7502D">
        <w:rPr>
          <w:noProof/>
        </w:rPr>
        <w:drawing>
          <wp:inline distT="0" distB="0" distL="0" distR="0" wp14:anchorId="311C14AB" wp14:editId="47AD670A">
            <wp:extent cx="6867954" cy="4452424"/>
            <wp:effectExtent l="0" t="0" r="0" b="5715"/>
            <wp:docPr id="91597595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159" cy="44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296A1" w14:textId="77777777" w:rsidR="00671147" w:rsidRDefault="00671147" w:rsidP="00BB6CB6"/>
    <w:p w14:paraId="77200664" w14:textId="77777777" w:rsidR="00671147" w:rsidRDefault="00671147" w:rsidP="00BB6CB6"/>
    <w:p w14:paraId="770A2C40" w14:textId="796ECCC2" w:rsidR="00F30CC4" w:rsidRDefault="00F30CC4" w:rsidP="00671147"/>
    <w:sectPr w:rsidR="00F30CC4" w:rsidSect="00253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C4"/>
    <w:rsid w:val="00150268"/>
    <w:rsid w:val="00240CC3"/>
    <w:rsid w:val="002537F7"/>
    <w:rsid w:val="002760B9"/>
    <w:rsid w:val="00364E48"/>
    <w:rsid w:val="00441E84"/>
    <w:rsid w:val="00581345"/>
    <w:rsid w:val="00671147"/>
    <w:rsid w:val="00802815"/>
    <w:rsid w:val="00822497"/>
    <w:rsid w:val="00885856"/>
    <w:rsid w:val="00A051F0"/>
    <w:rsid w:val="00A61F7D"/>
    <w:rsid w:val="00A7502D"/>
    <w:rsid w:val="00B209C4"/>
    <w:rsid w:val="00B749E7"/>
    <w:rsid w:val="00B909EA"/>
    <w:rsid w:val="00BB6CB6"/>
    <w:rsid w:val="00BF426C"/>
    <w:rsid w:val="00C16EBA"/>
    <w:rsid w:val="00C36AE3"/>
    <w:rsid w:val="00C5372B"/>
    <w:rsid w:val="00DD2FFE"/>
    <w:rsid w:val="00E47A2C"/>
    <w:rsid w:val="00ED151E"/>
    <w:rsid w:val="00EE466B"/>
    <w:rsid w:val="00F30CC4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56AC"/>
  <w15:docId w15:val="{10282814-2A30-4D37-99B1-D14DD49B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9E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67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28C7-F35A-4907-AD19-8BEA0AAE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 aydemir</dc:creator>
  <cp:lastModifiedBy>tarik aydemir</cp:lastModifiedBy>
  <cp:revision>2</cp:revision>
  <dcterms:created xsi:type="dcterms:W3CDTF">2024-03-14T01:11:00Z</dcterms:created>
  <dcterms:modified xsi:type="dcterms:W3CDTF">2024-03-14T01:11:00Z</dcterms:modified>
</cp:coreProperties>
</file>