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2B" w:rsidRPr="00E42172" w:rsidRDefault="00D7716E" w:rsidP="00E42172">
      <w:pPr>
        <w:jc w:val="center"/>
      </w:pPr>
      <w:r w:rsidRPr="000C4051">
        <w:rPr>
          <w:b/>
        </w:rPr>
        <w:t>BARTIN FATİH SULTAN MEHMET ANADOLU LİSESİ 202</w:t>
      </w:r>
      <w:r w:rsidR="007971B4">
        <w:rPr>
          <w:b/>
        </w:rPr>
        <w:t xml:space="preserve">3-2024 EĞİTİM-ÖĞRETİM YILI BİYOLOJİ </w:t>
      </w:r>
      <w:r w:rsidR="00E17125">
        <w:rPr>
          <w:b/>
        </w:rPr>
        <w:t>ZÜMRESİ 2</w:t>
      </w:r>
      <w:r w:rsidRPr="000C4051">
        <w:rPr>
          <w:b/>
        </w:rPr>
        <w:t>.DÖNEM 1. SINAVLARI KO</w:t>
      </w:r>
      <w:r w:rsidR="00E42172">
        <w:rPr>
          <w:b/>
        </w:rPr>
        <w:t>NU-SORU-PUAN DAĞILIM TABLOSUDUR</w:t>
      </w:r>
    </w:p>
    <w:p w:rsidR="00D7716E" w:rsidRPr="00364CFB" w:rsidRDefault="003A55E7">
      <w:pPr>
        <w:rPr>
          <w:b/>
        </w:rPr>
      </w:pPr>
      <w:r>
        <w:rPr>
          <w:b/>
        </w:rPr>
        <w:t xml:space="preserve">      10</w:t>
      </w:r>
      <w:r w:rsidR="00FA601C">
        <w:rPr>
          <w:b/>
        </w:rPr>
        <w:t>. SINIF 2</w:t>
      </w:r>
      <w:r w:rsidR="00D7716E" w:rsidRPr="00364CFB">
        <w:rPr>
          <w:b/>
        </w:rPr>
        <w:t>.SENARYO</w:t>
      </w:r>
    </w:p>
    <w:tbl>
      <w:tblPr>
        <w:tblStyle w:val="TabloKlavuzu"/>
        <w:tblW w:w="8841" w:type="dxa"/>
        <w:tblLook w:val="04A0" w:firstRow="1" w:lastRow="0" w:firstColumn="1" w:lastColumn="0" w:noHBand="0" w:noVBand="1"/>
      </w:tblPr>
      <w:tblGrid>
        <w:gridCol w:w="845"/>
        <w:gridCol w:w="7146"/>
        <w:gridCol w:w="850"/>
      </w:tblGrid>
      <w:tr w:rsidR="007971B4" w:rsidRPr="00364CFB" w:rsidTr="007971B4">
        <w:trPr>
          <w:trHeight w:val="426"/>
        </w:trPr>
        <w:tc>
          <w:tcPr>
            <w:tcW w:w="845" w:type="dxa"/>
          </w:tcPr>
          <w:p w:rsidR="007971B4" w:rsidRPr="00364CFB" w:rsidRDefault="007971B4">
            <w:pPr>
              <w:rPr>
                <w:b/>
              </w:rPr>
            </w:pPr>
            <w:r w:rsidRPr="00364CFB">
              <w:rPr>
                <w:b/>
              </w:rPr>
              <w:t>ÜNİTE</w:t>
            </w:r>
          </w:p>
        </w:tc>
        <w:tc>
          <w:tcPr>
            <w:tcW w:w="7146" w:type="dxa"/>
          </w:tcPr>
          <w:p w:rsidR="007971B4" w:rsidRPr="00364CFB" w:rsidRDefault="007971B4">
            <w:pPr>
              <w:rPr>
                <w:b/>
              </w:rPr>
            </w:pPr>
            <w:r w:rsidRPr="00364CFB">
              <w:rPr>
                <w:b/>
              </w:rPr>
              <w:t xml:space="preserve">       KAZANIMLAR</w:t>
            </w:r>
          </w:p>
        </w:tc>
        <w:tc>
          <w:tcPr>
            <w:tcW w:w="850" w:type="dxa"/>
          </w:tcPr>
          <w:p w:rsidR="007971B4" w:rsidRPr="00364CFB" w:rsidRDefault="007971B4">
            <w:pPr>
              <w:rPr>
                <w:b/>
              </w:rPr>
            </w:pPr>
            <w:r w:rsidRPr="00364CFB">
              <w:rPr>
                <w:b/>
              </w:rPr>
              <w:t>SORU SAYISI</w:t>
            </w:r>
          </w:p>
        </w:tc>
      </w:tr>
      <w:tr w:rsidR="007971B4" w:rsidTr="00FA601C">
        <w:trPr>
          <w:trHeight w:val="519"/>
        </w:trPr>
        <w:tc>
          <w:tcPr>
            <w:tcW w:w="845" w:type="dxa"/>
          </w:tcPr>
          <w:p w:rsidR="007971B4" w:rsidRDefault="007971B4">
            <w:r>
              <w:t xml:space="preserve">  1</w:t>
            </w:r>
          </w:p>
        </w:tc>
        <w:tc>
          <w:tcPr>
            <w:tcW w:w="7146" w:type="dxa"/>
          </w:tcPr>
          <w:p w:rsidR="007971B4" w:rsidRDefault="00FA601C" w:rsidP="00FA601C">
            <w:r>
              <w:t>10.2</w:t>
            </w:r>
            <w:r w:rsidR="007971B4">
              <w:t>.1.1.</w:t>
            </w:r>
            <w:r>
              <w:t>Kalıtımın genel esaslarını açıklar</w:t>
            </w:r>
          </w:p>
        </w:tc>
        <w:tc>
          <w:tcPr>
            <w:tcW w:w="850" w:type="dxa"/>
          </w:tcPr>
          <w:p w:rsidR="007971B4" w:rsidRDefault="00FA601C">
            <w:r>
              <w:t>9</w:t>
            </w:r>
          </w:p>
        </w:tc>
      </w:tr>
      <w:tr w:rsidR="007971B4" w:rsidTr="00FA601C">
        <w:trPr>
          <w:trHeight w:val="414"/>
        </w:trPr>
        <w:tc>
          <w:tcPr>
            <w:tcW w:w="845" w:type="dxa"/>
          </w:tcPr>
          <w:p w:rsidR="007971B4" w:rsidRDefault="007971B4">
            <w:r>
              <w:t xml:space="preserve">  1</w:t>
            </w:r>
          </w:p>
        </w:tc>
        <w:tc>
          <w:tcPr>
            <w:tcW w:w="7146" w:type="dxa"/>
          </w:tcPr>
          <w:p w:rsidR="007971B4" w:rsidRDefault="007971B4" w:rsidP="00FA601C">
            <w:r>
              <w:t>10.</w:t>
            </w:r>
            <w:r w:rsidR="00FA601C">
              <w:t>2</w:t>
            </w:r>
            <w:r>
              <w:t>.1.2.</w:t>
            </w:r>
            <w:r w:rsidR="00FA601C">
              <w:t>Genetik varyasyonların biyolojik çeşitliliği açıklamadaki rolünü sorgular</w:t>
            </w:r>
          </w:p>
        </w:tc>
        <w:tc>
          <w:tcPr>
            <w:tcW w:w="850" w:type="dxa"/>
          </w:tcPr>
          <w:p w:rsidR="007971B4" w:rsidRDefault="00FA601C">
            <w:r>
              <w:t>1</w:t>
            </w:r>
          </w:p>
        </w:tc>
      </w:tr>
      <w:tr w:rsidR="007971B4" w:rsidTr="007971B4">
        <w:trPr>
          <w:trHeight w:val="402"/>
        </w:trPr>
        <w:tc>
          <w:tcPr>
            <w:tcW w:w="845" w:type="dxa"/>
          </w:tcPr>
          <w:p w:rsidR="007971B4" w:rsidRDefault="007971B4" w:rsidP="00FA601C">
            <w:r>
              <w:t xml:space="preserve">  </w:t>
            </w:r>
          </w:p>
        </w:tc>
        <w:tc>
          <w:tcPr>
            <w:tcW w:w="7146" w:type="dxa"/>
          </w:tcPr>
          <w:p w:rsidR="007971B4" w:rsidRDefault="007971B4"/>
        </w:tc>
        <w:tc>
          <w:tcPr>
            <w:tcW w:w="850" w:type="dxa"/>
          </w:tcPr>
          <w:p w:rsidR="007971B4" w:rsidRDefault="007971B4"/>
        </w:tc>
      </w:tr>
      <w:tr w:rsidR="007971B4" w:rsidTr="007971B4">
        <w:trPr>
          <w:trHeight w:val="426"/>
        </w:trPr>
        <w:tc>
          <w:tcPr>
            <w:tcW w:w="845" w:type="dxa"/>
          </w:tcPr>
          <w:p w:rsidR="007971B4" w:rsidRDefault="007971B4" w:rsidP="00FA601C">
            <w:r>
              <w:t xml:space="preserve"> </w:t>
            </w:r>
          </w:p>
        </w:tc>
        <w:tc>
          <w:tcPr>
            <w:tcW w:w="7146" w:type="dxa"/>
          </w:tcPr>
          <w:p w:rsidR="007971B4" w:rsidRDefault="007971B4" w:rsidP="003A55E7"/>
        </w:tc>
        <w:tc>
          <w:tcPr>
            <w:tcW w:w="850" w:type="dxa"/>
          </w:tcPr>
          <w:p w:rsidR="007971B4" w:rsidRDefault="007971B4"/>
        </w:tc>
      </w:tr>
      <w:tr w:rsidR="007971B4" w:rsidTr="007971B4">
        <w:trPr>
          <w:trHeight w:val="426"/>
        </w:trPr>
        <w:tc>
          <w:tcPr>
            <w:tcW w:w="845" w:type="dxa"/>
          </w:tcPr>
          <w:p w:rsidR="007971B4" w:rsidRDefault="007971B4"/>
        </w:tc>
        <w:tc>
          <w:tcPr>
            <w:tcW w:w="7146" w:type="dxa"/>
          </w:tcPr>
          <w:p w:rsidR="007971B4" w:rsidRPr="00364CFB" w:rsidRDefault="007971B4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</w:t>
            </w:r>
            <w:r w:rsidRPr="00364CFB">
              <w:rPr>
                <w:b/>
              </w:rPr>
              <w:t>TOPLAM</w:t>
            </w:r>
          </w:p>
        </w:tc>
        <w:tc>
          <w:tcPr>
            <w:tcW w:w="850" w:type="dxa"/>
          </w:tcPr>
          <w:p w:rsidR="007971B4" w:rsidRDefault="007971B4">
            <w:r>
              <w:t>10</w:t>
            </w:r>
          </w:p>
        </w:tc>
      </w:tr>
    </w:tbl>
    <w:p w:rsidR="00D7716E" w:rsidRDefault="00D7716E"/>
    <w:p w:rsidR="002A4D1A" w:rsidRDefault="002A4D1A"/>
    <w:p w:rsidR="00364CFB" w:rsidRPr="00364CFB" w:rsidRDefault="00364CFB">
      <w:pPr>
        <w:rPr>
          <w:b/>
        </w:rPr>
      </w:pPr>
      <w:r>
        <w:t xml:space="preserve">     </w:t>
      </w:r>
      <w:r w:rsidR="003A55E7">
        <w:rPr>
          <w:b/>
        </w:rPr>
        <w:t>9</w:t>
      </w:r>
      <w:r w:rsidRPr="00364CFB">
        <w:rPr>
          <w:b/>
        </w:rPr>
        <w:t xml:space="preserve">. SINIF </w:t>
      </w:r>
      <w:r w:rsidR="00FA601C">
        <w:rPr>
          <w:b/>
        </w:rPr>
        <w:t>2</w:t>
      </w:r>
      <w:r w:rsidRPr="00364CFB">
        <w:rPr>
          <w:b/>
        </w:rPr>
        <w:t>. SENARYO</w:t>
      </w:r>
    </w:p>
    <w:tbl>
      <w:tblPr>
        <w:tblStyle w:val="TabloKlavuzu"/>
        <w:tblW w:w="8841" w:type="dxa"/>
        <w:tblLook w:val="04A0" w:firstRow="1" w:lastRow="0" w:firstColumn="1" w:lastColumn="0" w:noHBand="0" w:noVBand="1"/>
      </w:tblPr>
      <w:tblGrid>
        <w:gridCol w:w="845"/>
        <w:gridCol w:w="7006"/>
        <w:gridCol w:w="990"/>
      </w:tblGrid>
      <w:tr w:rsidR="007971B4" w:rsidRPr="00364CFB" w:rsidTr="007971B4">
        <w:trPr>
          <w:trHeight w:val="425"/>
        </w:trPr>
        <w:tc>
          <w:tcPr>
            <w:tcW w:w="845" w:type="dxa"/>
          </w:tcPr>
          <w:p w:rsidR="007971B4" w:rsidRPr="00364CFB" w:rsidRDefault="007971B4">
            <w:pPr>
              <w:rPr>
                <w:b/>
              </w:rPr>
            </w:pPr>
            <w:r w:rsidRPr="00364CFB">
              <w:rPr>
                <w:b/>
              </w:rPr>
              <w:t>ÜNİTE</w:t>
            </w:r>
          </w:p>
        </w:tc>
        <w:tc>
          <w:tcPr>
            <w:tcW w:w="7006" w:type="dxa"/>
          </w:tcPr>
          <w:p w:rsidR="007971B4" w:rsidRPr="00364CFB" w:rsidRDefault="007971B4">
            <w:pPr>
              <w:rPr>
                <w:b/>
              </w:rPr>
            </w:pPr>
            <w:r w:rsidRPr="00364CFB">
              <w:rPr>
                <w:b/>
              </w:rPr>
              <w:t xml:space="preserve">       KAZANIMLAR</w:t>
            </w:r>
          </w:p>
        </w:tc>
        <w:tc>
          <w:tcPr>
            <w:tcW w:w="990" w:type="dxa"/>
          </w:tcPr>
          <w:p w:rsidR="007971B4" w:rsidRPr="00364CFB" w:rsidRDefault="007971B4">
            <w:pPr>
              <w:rPr>
                <w:b/>
              </w:rPr>
            </w:pPr>
            <w:r w:rsidRPr="00364CFB">
              <w:rPr>
                <w:b/>
              </w:rPr>
              <w:t>SORU SAYISI</w:t>
            </w:r>
          </w:p>
        </w:tc>
      </w:tr>
      <w:tr w:rsidR="007971B4" w:rsidTr="007971B4">
        <w:trPr>
          <w:trHeight w:val="402"/>
        </w:trPr>
        <w:tc>
          <w:tcPr>
            <w:tcW w:w="845" w:type="dxa"/>
          </w:tcPr>
          <w:p w:rsidR="007971B4" w:rsidRDefault="007971B4">
            <w:r>
              <w:t xml:space="preserve">  1</w:t>
            </w:r>
          </w:p>
        </w:tc>
        <w:tc>
          <w:tcPr>
            <w:tcW w:w="7006" w:type="dxa"/>
          </w:tcPr>
          <w:p w:rsidR="007971B4" w:rsidRDefault="00FA601C" w:rsidP="00FA601C">
            <w:r>
              <w:t>9.2</w:t>
            </w:r>
            <w:r w:rsidR="007971B4">
              <w:t>.1</w:t>
            </w:r>
            <w:r>
              <w:t>.2</w:t>
            </w:r>
            <w:r w:rsidR="007971B4">
              <w:t>.</w:t>
            </w:r>
            <w:r>
              <w:t>Hücresel yapıları ve görevlerini açıklar</w:t>
            </w:r>
          </w:p>
        </w:tc>
        <w:tc>
          <w:tcPr>
            <w:tcW w:w="990" w:type="dxa"/>
          </w:tcPr>
          <w:p w:rsidR="007971B4" w:rsidRDefault="00FA601C">
            <w:r>
              <w:t>5</w:t>
            </w:r>
          </w:p>
        </w:tc>
      </w:tr>
      <w:tr w:rsidR="007971B4" w:rsidTr="007971B4">
        <w:trPr>
          <w:trHeight w:val="425"/>
        </w:trPr>
        <w:tc>
          <w:tcPr>
            <w:tcW w:w="845" w:type="dxa"/>
          </w:tcPr>
          <w:p w:rsidR="007971B4" w:rsidRDefault="007971B4">
            <w:r>
              <w:t xml:space="preserve">  1</w:t>
            </w:r>
          </w:p>
        </w:tc>
        <w:tc>
          <w:tcPr>
            <w:tcW w:w="7006" w:type="dxa"/>
          </w:tcPr>
          <w:p w:rsidR="007971B4" w:rsidRDefault="00FA601C" w:rsidP="00FA601C">
            <w:r>
              <w:t>9.2</w:t>
            </w:r>
            <w:r w:rsidR="007971B4">
              <w:t>.2.</w:t>
            </w:r>
            <w:r>
              <w:t>3</w:t>
            </w:r>
            <w:r w:rsidR="007971B4">
              <w:t>.</w:t>
            </w:r>
            <w:r>
              <w:t xml:space="preserve">Hücre zarından madde geçişine </w:t>
            </w:r>
            <w:proofErr w:type="spellStart"/>
            <w:r>
              <w:t>ilişkinkontrollü</w:t>
            </w:r>
            <w:proofErr w:type="spellEnd"/>
            <w:r>
              <w:t xml:space="preserve"> bir deney yapar.</w:t>
            </w:r>
          </w:p>
        </w:tc>
        <w:tc>
          <w:tcPr>
            <w:tcW w:w="990" w:type="dxa"/>
          </w:tcPr>
          <w:p w:rsidR="007971B4" w:rsidRDefault="00FA601C">
            <w:r>
              <w:t>5</w:t>
            </w:r>
            <w:bookmarkStart w:id="0" w:name="_GoBack"/>
            <w:bookmarkEnd w:id="0"/>
          </w:p>
        </w:tc>
      </w:tr>
      <w:tr w:rsidR="007971B4" w:rsidTr="007971B4">
        <w:trPr>
          <w:trHeight w:val="425"/>
        </w:trPr>
        <w:tc>
          <w:tcPr>
            <w:tcW w:w="845" w:type="dxa"/>
          </w:tcPr>
          <w:p w:rsidR="007971B4" w:rsidRDefault="007971B4"/>
        </w:tc>
        <w:tc>
          <w:tcPr>
            <w:tcW w:w="7006" w:type="dxa"/>
          </w:tcPr>
          <w:p w:rsidR="007971B4" w:rsidRPr="00364CFB" w:rsidRDefault="007971B4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</w:t>
            </w:r>
            <w:r w:rsidRPr="00364CFB">
              <w:rPr>
                <w:b/>
              </w:rPr>
              <w:t>TOPLAM</w:t>
            </w:r>
          </w:p>
        </w:tc>
        <w:tc>
          <w:tcPr>
            <w:tcW w:w="990" w:type="dxa"/>
          </w:tcPr>
          <w:p w:rsidR="007971B4" w:rsidRDefault="007971B4">
            <w:r>
              <w:t>10</w:t>
            </w:r>
          </w:p>
        </w:tc>
      </w:tr>
    </w:tbl>
    <w:p w:rsidR="00364CFB" w:rsidRDefault="00364CFB"/>
    <w:p w:rsidR="002A4D1A" w:rsidRDefault="002A4D1A"/>
    <w:p w:rsidR="000C4051" w:rsidRDefault="000C4051"/>
    <w:p w:rsidR="00364CFB" w:rsidRPr="002A4D1A" w:rsidRDefault="00AA0480">
      <w:pPr>
        <w:rPr>
          <w:b/>
        </w:rPr>
      </w:pPr>
      <w:r>
        <w:rPr>
          <w:b/>
        </w:rPr>
        <w:t>11. SINIF 2</w:t>
      </w:r>
      <w:r w:rsidR="00364CFB" w:rsidRPr="002A4D1A">
        <w:rPr>
          <w:b/>
        </w:rPr>
        <w:t>. SENARYO</w:t>
      </w:r>
    </w:p>
    <w:tbl>
      <w:tblPr>
        <w:tblStyle w:val="TabloKlavuzu"/>
        <w:tblW w:w="8794" w:type="dxa"/>
        <w:tblLook w:val="04A0" w:firstRow="1" w:lastRow="0" w:firstColumn="1" w:lastColumn="0" w:noHBand="0" w:noVBand="1"/>
      </w:tblPr>
      <w:tblGrid>
        <w:gridCol w:w="847"/>
        <w:gridCol w:w="6954"/>
        <w:gridCol w:w="993"/>
      </w:tblGrid>
      <w:tr w:rsidR="007971B4" w:rsidRPr="002A4D1A" w:rsidTr="007D712D">
        <w:trPr>
          <w:trHeight w:val="480"/>
        </w:trPr>
        <w:tc>
          <w:tcPr>
            <w:tcW w:w="847" w:type="dxa"/>
          </w:tcPr>
          <w:p w:rsidR="007971B4" w:rsidRPr="002A4D1A" w:rsidRDefault="007971B4">
            <w:pPr>
              <w:rPr>
                <w:b/>
              </w:rPr>
            </w:pPr>
            <w:r w:rsidRPr="002A4D1A">
              <w:rPr>
                <w:b/>
              </w:rPr>
              <w:t>ÜNİTE</w:t>
            </w:r>
          </w:p>
        </w:tc>
        <w:tc>
          <w:tcPr>
            <w:tcW w:w="6954" w:type="dxa"/>
          </w:tcPr>
          <w:p w:rsidR="007971B4" w:rsidRPr="002A4D1A" w:rsidRDefault="007971B4">
            <w:pPr>
              <w:rPr>
                <w:b/>
              </w:rPr>
            </w:pPr>
            <w:r w:rsidRPr="002A4D1A">
              <w:rPr>
                <w:b/>
              </w:rPr>
              <w:t xml:space="preserve">       KAZANIMLAR</w:t>
            </w:r>
          </w:p>
        </w:tc>
        <w:tc>
          <w:tcPr>
            <w:tcW w:w="993" w:type="dxa"/>
          </w:tcPr>
          <w:p w:rsidR="007971B4" w:rsidRPr="002A4D1A" w:rsidRDefault="007971B4">
            <w:pPr>
              <w:rPr>
                <w:b/>
              </w:rPr>
            </w:pPr>
            <w:r w:rsidRPr="002A4D1A">
              <w:rPr>
                <w:b/>
              </w:rPr>
              <w:t>SORU</w:t>
            </w:r>
          </w:p>
          <w:p w:rsidR="007971B4" w:rsidRPr="002A4D1A" w:rsidRDefault="007971B4">
            <w:pPr>
              <w:rPr>
                <w:b/>
              </w:rPr>
            </w:pPr>
            <w:r w:rsidRPr="002A4D1A">
              <w:rPr>
                <w:b/>
              </w:rPr>
              <w:t>SAYISI</w:t>
            </w:r>
          </w:p>
        </w:tc>
      </w:tr>
      <w:tr w:rsidR="007971B4" w:rsidTr="007D712D">
        <w:trPr>
          <w:trHeight w:val="453"/>
        </w:trPr>
        <w:tc>
          <w:tcPr>
            <w:tcW w:w="847" w:type="dxa"/>
          </w:tcPr>
          <w:p w:rsidR="007971B4" w:rsidRDefault="007971B4">
            <w:r>
              <w:t xml:space="preserve">  1</w:t>
            </w:r>
          </w:p>
        </w:tc>
        <w:tc>
          <w:tcPr>
            <w:tcW w:w="6954" w:type="dxa"/>
          </w:tcPr>
          <w:p w:rsidR="007971B4" w:rsidRDefault="005769D9" w:rsidP="0037212A">
            <w:r w:rsidRPr="005769D9">
              <w:t xml:space="preserve">11.1.4.1. </w:t>
            </w:r>
            <w:proofErr w:type="spellStart"/>
            <w:proofErr w:type="gramStart"/>
            <w:r w:rsidRPr="005769D9">
              <w:t>Kalp,kan</w:t>
            </w:r>
            <w:proofErr w:type="spellEnd"/>
            <w:proofErr w:type="gramEnd"/>
            <w:r w:rsidRPr="005769D9">
              <w:t xml:space="preserve"> ve damarların </w:t>
            </w:r>
            <w:proofErr w:type="spellStart"/>
            <w:r w:rsidRPr="005769D9">
              <w:t>yapı,görev</w:t>
            </w:r>
            <w:proofErr w:type="spellEnd"/>
            <w:r w:rsidRPr="005769D9">
              <w:t xml:space="preserve"> ve işleyişini açıklar.</w:t>
            </w:r>
          </w:p>
        </w:tc>
        <w:tc>
          <w:tcPr>
            <w:tcW w:w="993" w:type="dxa"/>
          </w:tcPr>
          <w:p w:rsidR="007971B4" w:rsidRDefault="007D712D">
            <w:r>
              <w:t>3</w:t>
            </w:r>
          </w:p>
        </w:tc>
      </w:tr>
      <w:tr w:rsidR="007971B4" w:rsidTr="007D712D">
        <w:trPr>
          <w:trHeight w:val="480"/>
        </w:trPr>
        <w:tc>
          <w:tcPr>
            <w:tcW w:w="847" w:type="dxa"/>
          </w:tcPr>
          <w:p w:rsidR="007971B4" w:rsidRDefault="007971B4">
            <w:r>
              <w:t xml:space="preserve">  1</w:t>
            </w:r>
          </w:p>
        </w:tc>
        <w:tc>
          <w:tcPr>
            <w:tcW w:w="6954" w:type="dxa"/>
          </w:tcPr>
          <w:p w:rsidR="007971B4" w:rsidRDefault="007D712D" w:rsidP="0037212A">
            <w:r w:rsidRPr="007D712D">
              <w:t>11.1.4.2. Lenf dolaşımını açıklar.</w:t>
            </w:r>
          </w:p>
        </w:tc>
        <w:tc>
          <w:tcPr>
            <w:tcW w:w="993" w:type="dxa"/>
          </w:tcPr>
          <w:p w:rsidR="007971B4" w:rsidRDefault="007D712D">
            <w:r>
              <w:t>1</w:t>
            </w:r>
          </w:p>
        </w:tc>
      </w:tr>
      <w:tr w:rsidR="007971B4" w:rsidTr="007D712D">
        <w:trPr>
          <w:trHeight w:val="453"/>
        </w:trPr>
        <w:tc>
          <w:tcPr>
            <w:tcW w:w="847" w:type="dxa"/>
          </w:tcPr>
          <w:p w:rsidR="007971B4" w:rsidRDefault="007971B4">
            <w:r>
              <w:t xml:space="preserve">  1</w:t>
            </w:r>
          </w:p>
        </w:tc>
        <w:tc>
          <w:tcPr>
            <w:tcW w:w="6954" w:type="dxa"/>
          </w:tcPr>
          <w:p w:rsidR="007971B4" w:rsidRDefault="007D712D" w:rsidP="007971B4">
            <w:r w:rsidRPr="007D712D">
              <w:t xml:space="preserve">11.1.4.5. </w:t>
            </w:r>
            <w:proofErr w:type="spellStart"/>
            <w:r w:rsidRPr="007D712D">
              <w:t>Bağışıkılık</w:t>
            </w:r>
            <w:proofErr w:type="spellEnd"/>
            <w:r w:rsidRPr="007D712D">
              <w:t xml:space="preserve"> çeşitlerini ve vücudun doğal savunma mekanizmalarını açıklar.</w:t>
            </w:r>
          </w:p>
        </w:tc>
        <w:tc>
          <w:tcPr>
            <w:tcW w:w="993" w:type="dxa"/>
          </w:tcPr>
          <w:p w:rsidR="007971B4" w:rsidRDefault="007D712D">
            <w:r>
              <w:t>2</w:t>
            </w:r>
          </w:p>
        </w:tc>
      </w:tr>
      <w:tr w:rsidR="007971B4" w:rsidTr="007D712D">
        <w:trPr>
          <w:trHeight w:val="480"/>
        </w:trPr>
        <w:tc>
          <w:tcPr>
            <w:tcW w:w="847" w:type="dxa"/>
          </w:tcPr>
          <w:p w:rsidR="007971B4" w:rsidRDefault="007971B4">
            <w:r>
              <w:t xml:space="preserve">  1</w:t>
            </w:r>
          </w:p>
        </w:tc>
        <w:tc>
          <w:tcPr>
            <w:tcW w:w="6954" w:type="dxa"/>
          </w:tcPr>
          <w:p w:rsidR="007971B4" w:rsidRDefault="007D712D" w:rsidP="007971B4">
            <w:r w:rsidRPr="007D712D">
              <w:t xml:space="preserve">11.1.5.1. Solunum </w:t>
            </w:r>
            <w:proofErr w:type="spellStart"/>
            <w:r w:rsidRPr="007D712D">
              <w:t>sisteminini</w:t>
            </w:r>
            <w:proofErr w:type="spellEnd"/>
            <w:r w:rsidRPr="007D712D">
              <w:t xml:space="preserve"> </w:t>
            </w:r>
            <w:proofErr w:type="spellStart"/>
            <w:proofErr w:type="gramStart"/>
            <w:r w:rsidRPr="007D712D">
              <w:t>y</w:t>
            </w:r>
            <w:r>
              <w:t>apı,görev</w:t>
            </w:r>
            <w:proofErr w:type="spellEnd"/>
            <w:proofErr w:type="gramEnd"/>
            <w:r>
              <w:t xml:space="preserve"> ve işleyişini açıklar</w:t>
            </w:r>
            <w:r w:rsidR="007971B4">
              <w:t>.</w:t>
            </w:r>
          </w:p>
        </w:tc>
        <w:tc>
          <w:tcPr>
            <w:tcW w:w="993" w:type="dxa"/>
          </w:tcPr>
          <w:p w:rsidR="007971B4" w:rsidRDefault="007971B4">
            <w:r>
              <w:t>1</w:t>
            </w:r>
          </w:p>
        </w:tc>
      </w:tr>
      <w:tr w:rsidR="007971B4" w:rsidTr="007D712D">
        <w:trPr>
          <w:trHeight w:val="453"/>
        </w:trPr>
        <w:tc>
          <w:tcPr>
            <w:tcW w:w="847" w:type="dxa"/>
          </w:tcPr>
          <w:p w:rsidR="007971B4" w:rsidRDefault="00CB6D8A">
            <w:r>
              <w:t xml:space="preserve">  1</w:t>
            </w:r>
          </w:p>
        </w:tc>
        <w:tc>
          <w:tcPr>
            <w:tcW w:w="6954" w:type="dxa"/>
          </w:tcPr>
          <w:p w:rsidR="007971B4" w:rsidRPr="007D712D" w:rsidRDefault="007D712D">
            <w:r w:rsidRPr="007D712D">
              <w:t xml:space="preserve">11.1.5.2. Alveollerden </w:t>
            </w:r>
            <w:proofErr w:type="gramStart"/>
            <w:r w:rsidRPr="007D712D">
              <w:t>dokulara ,dokulardan</w:t>
            </w:r>
            <w:proofErr w:type="gramEnd"/>
            <w:r w:rsidRPr="007D712D">
              <w:t xml:space="preserve"> alveollere gaz taşınmasını  açıklar.</w:t>
            </w:r>
          </w:p>
        </w:tc>
        <w:tc>
          <w:tcPr>
            <w:tcW w:w="993" w:type="dxa"/>
          </w:tcPr>
          <w:p w:rsidR="007971B4" w:rsidRDefault="007D712D">
            <w:r>
              <w:t>1</w:t>
            </w:r>
          </w:p>
        </w:tc>
      </w:tr>
      <w:tr w:rsidR="007D712D" w:rsidTr="00CB5BF5">
        <w:trPr>
          <w:trHeight w:val="453"/>
        </w:trPr>
        <w:tc>
          <w:tcPr>
            <w:tcW w:w="847" w:type="dxa"/>
          </w:tcPr>
          <w:p w:rsidR="007D712D" w:rsidRDefault="00CB6D8A" w:rsidP="00CB5BF5">
            <w:r>
              <w:t xml:space="preserve">  1</w:t>
            </w:r>
          </w:p>
        </w:tc>
        <w:tc>
          <w:tcPr>
            <w:tcW w:w="6954" w:type="dxa"/>
          </w:tcPr>
          <w:p w:rsidR="007D712D" w:rsidRPr="002A4D1A" w:rsidRDefault="007D712D" w:rsidP="00CB5BF5">
            <w:pPr>
              <w:rPr>
                <w:b/>
              </w:rPr>
            </w:pPr>
            <w:r w:rsidRPr="007D712D">
              <w:t xml:space="preserve">11.1.6.1. </w:t>
            </w:r>
            <w:proofErr w:type="spellStart"/>
            <w:r w:rsidRPr="007D712D">
              <w:t>Üriner</w:t>
            </w:r>
            <w:proofErr w:type="spellEnd"/>
            <w:r w:rsidRPr="007D712D">
              <w:t xml:space="preserve"> sistemin </w:t>
            </w:r>
            <w:proofErr w:type="spellStart"/>
            <w:proofErr w:type="gramStart"/>
            <w:r w:rsidRPr="007D712D">
              <w:t>yapı,görev</w:t>
            </w:r>
            <w:proofErr w:type="spellEnd"/>
            <w:proofErr w:type="gramEnd"/>
            <w:r w:rsidRPr="007D712D">
              <w:t xml:space="preserve"> ve işleyişini açıklar.</w:t>
            </w:r>
            <w:r>
              <w:t xml:space="preserve">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7D712D" w:rsidRDefault="007D712D" w:rsidP="00CB5BF5">
            <w:r>
              <w:t>2</w:t>
            </w:r>
          </w:p>
        </w:tc>
      </w:tr>
      <w:tr w:rsidR="007D712D" w:rsidTr="00CB5BF5">
        <w:trPr>
          <w:trHeight w:val="453"/>
        </w:trPr>
        <w:tc>
          <w:tcPr>
            <w:tcW w:w="847" w:type="dxa"/>
          </w:tcPr>
          <w:p w:rsidR="007D712D" w:rsidRDefault="007D712D" w:rsidP="00CB5BF5"/>
        </w:tc>
        <w:tc>
          <w:tcPr>
            <w:tcW w:w="6954" w:type="dxa"/>
          </w:tcPr>
          <w:p w:rsidR="007D712D" w:rsidRPr="002A4D1A" w:rsidRDefault="007D712D" w:rsidP="00CB5BF5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</w:t>
            </w:r>
            <w:r w:rsidRPr="002A4D1A">
              <w:rPr>
                <w:b/>
              </w:rPr>
              <w:t>TOPLAM</w:t>
            </w:r>
          </w:p>
        </w:tc>
        <w:tc>
          <w:tcPr>
            <w:tcW w:w="993" w:type="dxa"/>
          </w:tcPr>
          <w:p w:rsidR="007D712D" w:rsidRDefault="007D712D" w:rsidP="00CB5BF5">
            <w:r>
              <w:t>10</w:t>
            </w:r>
          </w:p>
        </w:tc>
      </w:tr>
    </w:tbl>
    <w:p w:rsidR="002A4D1A" w:rsidRDefault="002A4D1A"/>
    <w:p w:rsidR="002A4D1A" w:rsidRDefault="002A4D1A"/>
    <w:p w:rsidR="007971B4" w:rsidRDefault="00231B9B">
      <w:pPr>
        <w:rPr>
          <w:b/>
        </w:rPr>
      </w:pPr>
      <w:r>
        <w:rPr>
          <w:b/>
        </w:rPr>
        <w:lastRenderedPageBreak/>
        <w:t xml:space="preserve">     </w:t>
      </w:r>
    </w:p>
    <w:p w:rsidR="007971B4" w:rsidRDefault="007971B4">
      <w:pPr>
        <w:rPr>
          <w:b/>
        </w:rPr>
      </w:pPr>
    </w:p>
    <w:p w:rsidR="007971B4" w:rsidRDefault="007971B4">
      <w:pPr>
        <w:rPr>
          <w:b/>
        </w:rPr>
      </w:pPr>
    </w:p>
    <w:p w:rsidR="002A4D1A" w:rsidRPr="002A4D1A" w:rsidRDefault="000943B5">
      <w:pPr>
        <w:rPr>
          <w:b/>
        </w:rPr>
      </w:pPr>
      <w:r>
        <w:rPr>
          <w:b/>
        </w:rPr>
        <w:t xml:space="preserve"> 12. SINIF 2</w:t>
      </w:r>
      <w:r w:rsidR="002A4D1A" w:rsidRPr="002A4D1A">
        <w:rPr>
          <w:b/>
        </w:rPr>
        <w:t>. SENARYO</w:t>
      </w:r>
    </w:p>
    <w:tbl>
      <w:tblPr>
        <w:tblStyle w:val="TabloKlavuzu"/>
        <w:tblW w:w="8916" w:type="dxa"/>
        <w:tblLook w:val="04A0" w:firstRow="1" w:lastRow="0" w:firstColumn="1" w:lastColumn="0" w:noHBand="0" w:noVBand="1"/>
      </w:tblPr>
      <w:tblGrid>
        <w:gridCol w:w="846"/>
        <w:gridCol w:w="13"/>
        <w:gridCol w:w="7050"/>
        <w:gridCol w:w="1007"/>
      </w:tblGrid>
      <w:tr w:rsidR="007971B4" w:rsidRPr="002A4D1A" w:rsidTr="007971B4">
        <w:trPr>
          <w:trHeight w:val="411"/>
        </w:trPr>
        <w:tc>
          <w:tcPr>
            <w:tcW w:w="859" w:type="dxa"/>
            <w:gridSpan w:val="2"/>
          </w:tcPr>
          <w:p w:rsidR="007971B4" w:rsidRPr="002A4D1A" w:rsidRDefault="007971B4">
            <w:pPr>
              <w:rPr>
                <w:b/>
              </w:rPr>
            </w:pPr>
            <w:r w:rsidRPr="002A4D1A">
              <w:rPr>
                <w:b/>
              </w:rPr>
              <w:t>ÜNİTE</w:t>
            </w:r>
          </w:p>
        </w:tc>
        <w:tc>
          <w:tcPr>
            <w:tcW w:w="7050" w:type="dxa"/>
          </w:tcPr>
          <w:p w:rsidR="007971B4" w:rsidRPr="002A4D1A" w:rsidRDefault="007971B4">
            <w:pPr>
              <w:rPr>
                <w:b/>
              </w:rPr>
            </w:pPr>
            <w:r w:rsidRPr="002A4D1A">
              <w:rPr>
                <w:b/>
              </w:rPr>
              <w:t xml:space="preserve">      KAZANIMLAR</w:t>
            </w:r>
          </w:p>
        </w:tc>
        <w:tc>
          <w:tcPr>
            <w:tcW w:w="1007" w:type="dxa"/>
          </w:tcPr>
          <w:p w:rsidR="007971B4" w:rsidRPr="002A4D1A" w:rsidRDefault="007971B4">
            <w:pPr>
              <w:rPr>
                <w:b/>
              </w:rPr>
            </w:pPr>
            <w:r w:rsidRPr="002A4D1A">
              <w:rPr>
                <w:b/>
              </w:rPr>
              <w:t>SORU</w:t>
            </w:r>
          </w:p>
          <w:p w:rsidR="007971B4" w:rsidRPr="002A4D1A" w:rsidRDefault="007971B4">
            <w:pPr>
              <w:rPr>
                <w:b/>
              </w:rPr>
            </w:pPr>
            <w:r w:rsidRPr="002A4D1A">
              <w:rPr>
                <w:b/>
              </w:rPr>
              <w:t>SAYISI</w:t>
            </w:r>
          </w:p>
        </w:tc>
      </w:tr>
      <w:tr w:rsidR="007971B4" w:rsidTr="007971B4">
        <w:trPr>
          <w:trHeight w:val="388"/>
        </w:trPr>
        <w:tc>
          <w:tcPr>
            <w:tcW w:w="859" w:type="dxa"/>
            <w:gridSpan w:val="2"/>
          </w:tcPr>
          <w:p w:rsidR="007971B4" w:rsidRDefault="00AA45E3">
            <w:r>
              <w:t xml:space="preserve">  2</w:t>
            </w:r>
          </w:p>
        </w:tc>
        <w:tc>
          <w:tcPr>
            <w:tcW w:w="7050" w:type="dxa"/>
          </w:tcPr>
          <w:p w:rsidR="007971B4" w:rsidRDefault="000943B5" w:rsidP="00231B9B">
            <w:r w:rsidRPr="000943B5">
              <w:t>12.2.2.2. Fotosentez sürecini şema üzerinde açıklar.</w:t>
            </w:r>
          </w:p>
        </w:tc>
        <w:tc>
          <w:tcPr>
            <w:tcW w:w="1007" w:type="dxa"/>
          </w:tcPr>
          <w:p w:rsidR="007971B4" w:rsidRDefault="000943B5">
            <w:r>
              <w:t>2</w:t>
            </w:r>
          </w:p>
        </w:tc>
      </w:tr>
      <w:tr w:rsidR="007971B4" w:rsidTr="007971B4">
        <w:trPr>
          <w:trHeight w:val="411"/>
        </w:trPr>
        <w:tc>
          <w:tcPr>
            <w:tcW w:w="859" w:type="dxa"/>
            <w:gridSpan w:val="2"/>
          </w:tcPr>
          <w:p w:rsidR="007971B4" w:rsidRDefault="00AA45E3">
            <w:r>
              <w:t xml:space="preserve">  2</w:t>
            </w:r>
          </w:p>
        </w:tc>
        <w:tc>
          <w:tcPr>
            <w:tcW w:w="7050" w:type="dxa"/>
          </w:tcPr>
          <w:p w:rsidR="007971B4" w:rsidRDefault="000943B5" w:rsidP="00231B9B">
            <w:r w:rsidRPr="000943B5">
              <w:t>12.2.2.3. Fotosentez hızını etkileyen faktörleri değerlendirir.</w:t>
            </w:r>
          </w:p>
        </w:tc>
        <w:tc>
          <w:tcPr>
            <w:tcW w:w="1007" w:type="dxa"/>
          </w:tcPr>
          <w:p w:rsidR="007971B4" w:rsidRDefault="000943B5">
            <w:r>
              <w:t>1</w:t>
            </w:r>
          </w:p>
        </w:tc>
      </w:tr>
      <w:tr w:rsidR="007971B4" w:rsidTr="007971B4">
        <w:trPr>
          <w:trHeight w:val="388"/>
        </w:trPr>
        <w:tc>
          <w:tcPr>
            <w:tcW w:w="859" w:type="dxa"/>
            <w:gridSpan w:val="2"/>
          </w:tcPr>
          <w:p w:rsidR="007971B4" w:rsidRDefault="00AA45E3">
            <w:r>
              <w:t xml:space="preserve">  2</w:t>
            </w:r>
          </w:p>
        </w:tc>
        <w:tc>
          <w:tcPr>
            <w:tcW w:w="7050" w:type="dxa"/>
          </w:tcPr>
          <w:p w:rsidR="007971B4" w:rsidRDefault="000943B5" w:rsidP="00231B9B">
            <w:r w:rsidRPr="000943B5">
              <w:t xml:space="preserve">12.2.3.1 </w:t>
            </w:r>
            <w:proofErr w:type="spellStart"/>
            <w:r w:rsidRPr="000943B5">
              <w:t>Kemosentez</w:t>
            </w:r>
            <w:proofErr w:type="spellEnd"/>
            <w:r w:rsidRPr="000943B5">
              <w:t xml:space="preserve"> olayını açıklar.</w:t>
            </w:r>
          </w:p>
        </w:tc>
        <w:tc>
          <w:tcPr>
            <w:tcW w:w="1007" w:type="dxa"/>
          </w:tcPr>
          <w:p w:rsidR="007971B4" w:rsidRDefault="007971B4">
            <w:r>
              <w:t>1</w:t>
            </w:r>
          </w:p>
        </w:tc>
      </w:tr>
      <w:tr w:rsidR="007971B4" w:rsidTr="007971B4">
        <w:trPr>
          <w:trHeight w:val="411"/>
        </w:trPr>
        <w:tc>
          <w:tcPr>
            <w:tcW w:w="859" w:type="dxa"/>
            <w:gridSpan w:val="2"/>
          </w:tcPr>
          <w:p w:rsidR="007971B4" w:rsidRDefault="00AA45E3">
            <w:r>
              <w:t xml:space="preserve">  2</w:t>
            </w:r>
          </w:p>
        </w:tc>
        <w:tc>
          <w:tcPr>
            <w:tcW w:w="7050" w:type="dxa"/>
          </w:tcPr>
          <w:p w:rsidR="007971B4" w:rsidRDefault="000943B5" w:rsidP="00231B9B">
            <w:r w:rsidRPr="000943B5">
              <w:t>12.2.4.1. Hücresel solunumu açıklar.</w:t>
            </w:r>
          </w:p>
        </w:tc>
        <w:tc>
          <w:tcPr>
            <w:tcW w:w="1007" w:type="dxa"/>
          </w:tcPr>
          <w:p w:rsidR="007971B4" w:rsidRDefault="007971B4">
            <w:r>
              <w:t>2</w:t>
            </w:r>
          </w:p>
        </w:tc>
      </w:tr>
      <w:tr w:rsidR="007971B4" w:rsidTr="007971B4">
        <w:trPr>
          <w:trHeight w:val="388"/>
        </w:trPr>
        <w:tc>
          <w:tcPr>
            <w:tcW w:w="859" w:type="dxa"/>
            <w:gridSpan w:val="2"/>
          </w:tcPr>
          <w:p w:rsidR="007971B4" w:rsidRDefault="00AA45E3">
            <w:r>
              <w:t xml:space="preserve">  2</w:t>
            </w:r>
          </w:p>
        </w:tc>
        <w:tc>
          <w:tcPr>
            <w:tcW w:w="7050" w:type="dxa"/>
          </w:tcPr>
          <w:p w:rsidR="007971B4" w:rsidRDefault="000943B5" w:rsidP="00231B9B">
            <w:r w:rsidRPr="000943B5">
              <w:t>12.2.4.3. Fotosentez ve solunum ilişkisi ile ilgili çıkarımlarda bulunur.</w:t>
            </w:r>
          </w:p>
        </w:tc>
        <w:tc>
          <w:tcPr>
            <w:tcW w:w="1007" w:type="dxa"/>
          </w:tcPr>
          <w:p w:rsidR="007971B4" w:rsidRDefault="000943B5">
            <w:r>
              <w:t>1</w:t>
            </w:r>
          </w:p>
        </w:tc>
      </w:tr>
      <w:tr w:rsidR="007971B4" w:rsidTr="007971B4">
        <w:trPr>
          <w:trHeight w:val="411"/>
        </w:trPr>
        <w:tc>
          <w:tcPr>
            <w:tcW w:w="859" w:type="dxa"/>
            <w:gridSpan w:val="2"/>
          </w:tcPr>
          <w:p w:rsidR="007971B4" w:rsidRDefault="00AA45E3">
            <w:r>
              <w:t xml:space="preserve">  2</w:t>
            </w:r>
          </w:p>
        </w:tc>
        <w:tc>
          <w:tcPr>
            <w:tcW w:w="7050" w:type="dxa"/>
          </w:tcPr>
          <w:p w:rsidR="007971B4" w:rsidRPr="002A4D1A" w:rsidRDefault="000943B5" w:rsidP="00231B9B">
            <w:pPr>
              <w:rPr>
                <w:b/>
              </w:rPr>
            </w:pPr>
            <w:r w:rsidRPr="000943B5">
              <w:t>12.3.1.1. Çiçekli bir bitkinin temel kısımlarının yapı ve görevlerini açıklar.</w:t>
            </w:r>
          </w:p>
        </w:tc>
        <w:tc>
          <w:tcPr>
            <w:tcW w:w="1007" w:type="dxa"/>
          </w:tcPr>
          <w:p w:rsidR="007971B4" w:rsidRDefault="000943B5">
            <w:r>
              <w:t>3</w:t>
            </w:r>
          </w:p>
        </w:tc>
      </w:tr>
      <w:tr w:rsidR="007971B4" w:rsidTr="007971B4">
        <w:trPr>
          <w:trHeight w:val="385"/>
        </w:trPr>
        <w:tc>
          <w:tcPr>
            <w:tcW w:w="846" w:type="dxa"/>
          </w:tcPr>
          <w:p w:rsidR="007971B4" w:rsidRDefault="007971B4" w:rsidP="00DB7919"/>
        </w:tc>
        <w:tc>
          <w:tcPr>
            <w:tcW w:w="7063" w:type="dxa"/>
            <w:gridSpan w:val="2"/>
          </w:tcPr>
          <w:p w:rsidR="007971B4" w:rsidRPr="002A4D1A" w:rsidRDefault="007971B4" w:rsidP="00DB7919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</w:t>
            </w:r>
            <w:r w:rsidRPr="002A4D1A">
              <w:rPr>
                <w:b/>
              </w:rPr>
              <w:t>TOPLAM</w:t>
            </w:r>
            <w:r>
              <w:rPr>
                <w:b/>
              </w:rPr>
              <w:t xml:space="preserve">         </w:t>
            </w:r>
          </w:p>
        </w:tc>
        <w:tc>
          <w:tcPr>
            <w:tcW w:w="1007" w:type="dxa"/>
          </w:tcPr>
          <w:p w:rsidR="007971B4" w:rsidRDefault="007971B4" w:rsidP="00DB7919">
            <w:r>
              <w:t>10</w:t>
            </w:r>
          </w:p>
        </w:tc>
      </w:tr>
    </w:tbl>
    <w:p w:rsidR="00A95FA1" w:rsidRDefault="00A95FA1"/>
    <w:p w:rsidR="00A95FA1" w:rsidRDefault="00A95FA1">
      <w:r>
        <w:t xml:space="preserve">                                                                                                                  </w:t>
      </w:r>
      <w:r w:rsidR="0025486B">
        <w:t xml:space="preserve">                    </w:t>
      </w:r>
    </w:p>
    <w:p w:rsidR="00A95FA1" w:rsidRDefault="00A95FA1">
      <w:r>
        <w:t xml:space="preserve">                                                                                                                   </w:t>
      </w:r>
      <w:r w:rsidR="0025486B">
        <w:t xml:space="preserve">                 </w:t>
      </w:r>
    </w:p>
    <w:sectPr w:rsidR="00A9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6E"/>
    <w:rsid w:val="00022A2B"/>
    <w:rsid w:val="000943B5"/>
    <w:rsid w:val="000C4051"/>
    <w:rsid w:val="0020343A"/>
    <w:rsid w:val="00231B9B"/>
    <w:rsid w:val="0025486B"/>
    <w:rsid w:val="002A4D1A"/>
    <w:rsid w:val="00364CFB"/>
    <w:rsid w:val="0037212A"/>
    <w:rsid w:val="003A55E7"/>
    <w:rsid w:val="005769D9"/>
    <w:rsid w:val="00610826"/>
    <w:rsid w:val="007971B4"/>
    <w:rsid w:val="007D712D"/>
    <w:rsid w:val="007F1693"/>
    <w:rsid w:val="00897CCE"/>
    <w:rsid w:val="00A95FA1"/>
    <w:rsid w:val="00AA0480"/>
    <w:rsid w:val="00AA45E3"/>
    <w:rsid w:val="00B13BF8"/>
    <w:rsid w:val="00CB6D8A"/>
    <w:rsid w:val="00D7716E"/>
    <w:rsid w:val="00E17125"/>
    <w:rsid w:val="00E42172"/>
    <w:rsid w:val="00EB5C7C"/>
    <w:rsid w:val="00F62CF7"/>
    <w:rsid w:val="00FA601C"/>
    <w:rsid w:val="00FA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5E07"/>
  <w15:chartTrackingRefBased/>
  <w15:docId w15:val="{36A8E149-47F8-4E43-B3D8-555AC16B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Can Doğar</dc:creator>
  <cp:keywords/>
  <dc:description/>
  <cp:lastModifiedBy>Okul</cp:lastModifiedBy>
  <cp:revision>31</cp:revision>
  <dcterms:created xsi:type="dcterms:W3CDTF">2023-10-31T06:31:00Z</dcterms:created>
  <dcterms:modified xsi:type="dcterms:W3CDTF">2024-03-19T07:12:00Z</dcterms:modified>
</cp:coreProperties>
</file>