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horzAnchor="margin" w:tblpY="1010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774B07" w:rsidRPr="003A181E" w14:paraId="7780541E" w14:textId="77777777" w:rsidTr="00053A28">
        <w:tc>
          <w:tcPr>
            <w:tcW w:w="9351" w:type="dxa"/>
            <w:gridSpan w:val="3"/>
          </w:tcPr>
          <w:p w14:paraId="3BA30194" w14:textId="7A0819F7" w:rsidR="00774B07" w:rsidRPr="003A181E" w:rsidRDefault="00774B07" w:rsidP="00053A28">
            <w:pPr>
              <w:jc w:val="center"/>
              <w:rPr>
                <w:sz w:val="24"/>
                <w:szCs w:val="24"/>
              </w:rPr>
            </w:pPr>
            <w:bookmarkStart w:id="0" w:name="_Hlk149589919"/>
            <w:r w:rsidRPr="003A181E">
              <w:rPr>
                <w:sz w:val="24"/>
                <w:szCs w:val="24"/>
              </w:rPr>
              <w:t xml:space="preserve">10. SINIFLAR 1. DÖNEM  </w:t>
            </w:r>
            <w:r w:rsidR="003A426F">
              <w:rPr>
                <w:sz w:val="24"/>
                <w:szCs w:val="24"/>
              </w:rPr>
              <w:t>2</w:t>
            </w:r>
            <w:r w:rsidRPr="003A181E">
              <w:rPr>
                <w:sz w:val="24"/>
                <w:szCs w:val="24"/>
              </w:rPr>
              <w:t>. UYGULAMA SINAVI KAZANIM TABLOSU</w:t>
            </w:r>
          </w:p>
        </w:tc>
      </w:tr>
      <w:tr w:rsidR="00774B07" w:rsidRPr="003A181E" w14:paraId="5AB58088" w14:textId="77777777" w:rsidTr="00053A28">
        <w:tc>
          <w:tcPr>
            <w:tcW w:w="9351" w:type="dxa"/>
            <w:gridSpan w:val="3"/>
          </w:tcPr>
          <w:p w14:paraId="1899AE04" w14:textId="386D98B3" w:rsidR="00774B07" w:rsidRPr="003A181E" w:rsidRDefault="00774B07" w:rsidP="00053A28">
            <w:pPr>
              <w:jc w:val="center"/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 xml:space="preserve">Senaryo </w:t>
            </w:r>
            <w:r w:rsidR="003A426F">
              <w:rPr>
                <w:sz w:val="24"/>
                <w:szCs w:val="24"/>
              </w:rPr>
              <w:t>6</w:t>
            </w:r>
          </w:p>
        </w:tc>
      </w:tr>
      <w:tr w:rsidR="00774B07" w:rsidRPr="003A181E" w14:paraId="76582DD9" w14:textId="77777777" w:rsidTr="00053A28">
        <w:tc>
          <w:tcPr>
            <w:tcW w:w="1555" w:type="dxa"/>
          </w:tcPr>
          <w:p w14:paraId="6BD48CD7" w14:textId="25C9D2FA" w:rsidR="00774B07" w:rsidRPr="003A181E" w:rsidRDefault="00774B07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Reading</w:t>
            </w:r>
          </w:p>
        </w:tc>
        <w:tc>
          <w:tcPr>
            <w:tcW w:w="5528" w:type="dxa"/>
          </w:tcPr>
          <w:p w14:paraId="347B5022" w14:textId="77777777" w:rsidR="00774B07" w:rsidRDefault="003A426F" w:rsidP="003A426F">
            <w:pPr>
              <w:rPr>
                <w:rFonts w:ascii="Arial" w:eastAsia="Arial" w:hAnsi="Arial" w:cs="Arial"/>
                <w:color w:val="181717"/>
                <w:sz w:val="18"/>
              </w:rPr>
            </w:pPr>
            <w:r>
              <w:rPr>
                <w:rFonts w:ascii="Arial" w:eastAsia="Arial" w:hAnsi="Arial" w:cs="Arial"/>
                <w:color w:val="181717"/>
                <w:sz w:val="18"/>
              </w:rPr>
              <w:t>E10.2.R2. Students will be able to skim a text to draw a conclusion.</w:t>
            </w:r>
          </w:p>
          <w:p w14:paraId="763E61B6" w14:textId="77777777" w:rsidR="003A426F" w:rsidRDefault="003A426F" w:rsidP="003A426F">
            <w:r>
              <w:t>E10.3.R1. Students will be able to scan a short story to fill in the timelines with events and dates</w:t>
            </w:r>
          </w:p>
          <w:p w14:paraId="26E3E46F" w14:textId="77777777" w:rsidR="003A426F" w:rsidRDefault="003A426F" w:rsidP="003A426F">
            <w:r>
              <w:t xml:space="preserve">E10.4.R1. Students will be able to answer the questions about short texts on social, educational, and technological lives of people in the past around the world. </w:t>
            </w:r>
          </w:p>
          <w:p w14:paraId="542C0D7D" w14:textId="097D4C47" w:rsidR="003A426F" w:rsidRPr="003A181E" w:rsidRDefault="003A426F" w:rsidP="003A426F">
            <w:pPr>
              <w:rPr>
                <w:sz w:val="24"/>
                <w:szCs w:val="24"/>
              </w:rPr>
            </w:pPr>
            <w:r>
              <w:t xml:space="preserve"> E10.4.R2. Students will be able to identify the differences between the lifestyles and customs of people in the past and the ones in the 21st century in a written text</w:t>
            </w:r>
          </w:p>
        </w:tc>
        <w:tc>
          <w:tcPr>
            <w:tcW w:w="2268" w:type="dxa"/>
          </w:tcPr>
          <w:p w14:paraId="3AC9944F" w14:textId="55D20E9E" w:rsidR="003A181E" w:rsidRDefault="003A181E" w:rsidP="00053A28">
            <w:pPr>
              <w:rPr>
                <w:sz w:val="24"/>
                <w:szCs w:val="24"/>
              </w:rPr>
            </w:pPr>
          </w:p>
          <w:p w14:paraId="390E5824" w14:textId="4084681F" w:rsidR="00774B07" w:rsidRPr="003A181E" w:rsidRDefault="003A181E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774B07" w:rsidRPr="003A181E" w14:paraId="41BD81C9" w14:textId="77777777" w:rsidTr="003A426F">
        <w:trPr>
          <w:trHeight w:val="70"/>
        </w:trPr>
        <w:tc>
          <w:tcPr>
            <w:tcW w:w="1555" w:type="dxa"/>
          </w:tcPr>
          <w:p w14:paraId="4C3AF8A0" w14:textId="230C3513" w:rsidR="00774B07" w:rsidRPr="003A181E" w:rsidRDefault="00774B07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Writing</w:t>
            </w:r>
          </w:p>
        </w:tc>
        <w:tc>
          <w:tcPr>
            <w:tcW w:w="5528" w:type="dxa"/>
          </w:tcPr>
          <w:p w14:paraId="759A49A2" w14:textId="77777777" w:rsidR="00774B07" w:rsidRDefault="003A426F" w:rsidP="00053A28">
            <w:r>
              <w:t>E10.3.W1. Students will be able to write the end of a given unfinished story.</w:t>
            </w:r>
          </w:p>
          <w:p w14:paraId="0D60E1B4" w14:textId="5436F8AC" w:rsidR="003A426F" w:rsidRPr="003A181E" w:rsidRDefault="003A426F" w:rsidP="00053A28">
            <w:pPr>
              <w:rPr>
                <w:sz w:val="24"/>
                <w:szCs w:val="24"/>
              </w:rPr>
            </w:pPr>
            <w:r>
              <w:t>E10.4.W2. Students will be able to write the things they used to do when they were children</w:t>
            </w:r>
          </w:p>
        </w:tc>
        <w:tc>
          <w:tcPr>
            <w:tcW w:w="2268" w:type="dxa"/>
          </w:tcPr>
          <w:p w14:paraId="58BF661E" w14:textId="4BAAB3AB" w:rsidR="00774B07" w:rsidRPr="003A181E" w:rsidRDefault="003A181E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774B07" w:rsidRPr="003A181E" w14:paraId="2DC8C727" w14:textId="77777777" w:rsidTr="00053A28">
        <w:tc>
          <w:tcPr>
            <w:tcW w:w="1555" w:type="dxa"/>
          </w:tcPr>
          <w:p w14:paraId="473AEE35" w14:textId="3DE42A61" w:rsidR="00774B07" w:rsidRPr="003A181E" w:rsidRDefault="00774B07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Listening</w:t>
            </w:r>
          </w:p>
        </w:tc>
        <w:tc>
          <w:tcPr>
            <w:tcW w:w="5528" w:type="dxa"/>
          </w:tcPr>
          <w:p w14:paraId="1365476E" w14:textId="247BF4BD" w:rsidR="00774B07" w:rsidRPr="003A181E" w:rsidRDefault="00774B07" w:rsidP="00053A28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 xml:space="preserve">Students will be able to catch the details </w:t>
            </w:r>
            <w:r w:rsidR="003A426F">
              <w:rPr>
                <w:sz w:val="24"/>
                <w:szCs w:val="24"/>
                <w:lang w:val="en-US"/>
              </w:rPr>
              <w:t>about people</w:t>
            </w:r>
            <w:r w:rsidRPr="003A181E">
              <w:rPr>
                <w:sz w:val="24"/>
                <w:szCs w:val="24"/>
                <w:lang w:val="en-US"/>
              </w:rPr>
              <w:t xml:space="preserve"> </w:t>
            </w:r>
            <w:r w:rsidR="00A07E8E">
              <w:rPr>
                <w:sz w:val="24"/>
                <w:szCs w:val="24"/>
                <w:lang w:val="en-US"/>
              </w:rPr>
              <w:t xml:space="preserve">and school life </w:t>
            </w:r>
            <w:r w:rsidRPr="003A181E">
              <w:rPr>
                <w:sz w:val="24"/>
                <w:szCs w:val="24"/>
                <w:lang w:val="en-US"/>
              </w:rPr>
              <w:t>in a recorded text/video.</w:t>
            </w:r>
          </w:p>
          <w:p w14:paraId="035E7C13" w14:textId="690446FC" w:rsidR="003A426F" w:rsidRPr="003A181E" w:rsidRDefault="003A426F" w:rsidP="003A426F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 xml:space="preserve">Students will be able to catch the details </w:t>
            </w:r>
            <w:r>
              <w:rPr>
                <w:sz w:val="24"/>
                <w:szCs w:val="24"/>
                <w:lang w:val="en-US"/>
              </w:rPr>
              <w:t xml:space="preserve">about </w:t>
            </w:r>
            <w:r>
              <w:rPr>
                <w:sz w:val="24"/>
                <w:szCs w:val="24"/>
                <w:lang w:val="en-US"/>
              </w:rPr>
              <w:t xml:space="preserve">comparing now and past </w:t>
            </w:r>
            <w:r w:rsidRPr="003A181E">
              <w:rPr>
                <w:sz w:val="24"/>
                <w:szCs w:val="24"/>
                <w:lang w:val="en-US"/>
              </w:rPr>
              <w:t xml:space="preserve"> in a recorded text/video.</w:t>
            </w:r>
          </w:p>
          <w:p w14:paraId="3AD13734" w14:textId="77777777" w:rsidR="00774B07" w:rsidRPr="003A181E" w:rsidRDefault="00774B07" w:rsidP="00053A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9D35A" w14:textId="0F6FE44A" w:rsidR="003A181E" w:rsidRPr="003A181E" w:rsidRDefault="003A181E" w:rsidP="00053A28">
            <w:pPr>
              <w:rPr>
                <w:sz w:val="24"/>
                <w:szCs w:val="24"/>
              </w:rPr>
            </w:pPr>
          </w:p>
          <w:p w14:paraId="20CDEE35" w14:textId="77777777" w:rsidR="003A181E" w:rsidRPr="003A181E" w:rsidRDefault="003A181E" w:rsidP="00053A28">
            <w:pPr>
              <w:rPr>
                <w:sz w:val="24"/>
                <w:szCs w:val="24"/>
              </w:rPr>
            </w:pPr>
          </w:p>
          <w:p w14:paraId="073F9877" w14:textId="12738D33" w:rsidR="00774B07" w:rsidRPr="003A181E" w:rsidRDefault="003A181E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774B07" w:rsidRPr="003A181E" w14:paraId="0BEA5889" w14:textId="77777777" w:rsidTr="00053A28">
        <w:tc>
          <w:tcPr>
            <w:tcW w:w="1555" w:type="dxa"/>
          </w:tcPr>
          <w:p w14:paraId="69EACF33" w14:textId="33322EDF" w:rsidR="00774B07" w:rsidRPr="003A181E" w:rsidRDefault="00774B07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Speaking</w:t>
            </w:r>
          </w:p>
        </w:tc>
        <w:tc>
          <w:tcPr>
            <w:tcW w:w="5528" w:type="dxa"/>
          </w:tcPr>
          <w:p w14:paraId="4220122E" w14:textId="60EB7D52" w:rsidR="00774B07" w:rsidRPr="003A181E" w:rsidRDefault="00A07E8E" w:rsidP="00053A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E10.4.S2 </w:t>
            </w:r>
            <w:r w:rsidR="00774B07" w:rsidRPr="003A181E">
              <w:rPr>
                <w:sz w:val="24"/>
                <w:szCs w:val="24"/>
                <w:lang w:val="en-US"/>
              </w:rPr>
              <w:t xml:space="preserve">Students will be able to talk about </w:t>
            </w:r>
            <w:r>
              <w:rPr>
                <w:sz w:val="24"/>
                <w:szCs w:val="24"/>
                <w:lang w:val="en-US"/>
              </w:rPr>
              <w:t>several</w:t>
            </w:r>
            <w:r>
              <w:t xml:space="preserve"> </w:t>
            </w:r>
            <w:r>
              <w:t>things they used to do when they were children</w:t>
            </w:r>
          </w:p>
          <w:p w14:paraId="701BC299" w14:textId="77777777" w:rsidR="00774B07" w:rsidRPr="003A181E" w:rsidRDefault="00774B07" w:rsidP="00053A2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55713" w14:textId="3FA6D840" w:rsidR="00774B07" w:rsidRPr="003A181E" w:rsidRDefault="003A181E" w:rsidP="00053A2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3A181E" w:rsidRPr="003A181E" w14:paraId="502112C0" w14:textId="77777777" w:rsidTr="00053A28">
        <w:tc>
          <w:tcPr>
            <w:tcW w:w="1555" w:type="dxa"/>
          </w:tcPr>
          <w:p w14:paraId="52C0E1F8" w14:textId="77777777" w:rsidR="003A181E" w:rsidRPr="003A181E" w:rsidRDefault="003A181E" w:rsidP="00053A2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CA9CF2B" w14:textId="78A05051" w:rsidR="003A181E" w:rsidRPr="003A181E" w:rsidRDefault="003A181E" w:rsidP="00053A28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>Toplam</w:t>
            </w:r>
          </w:p>
        </w:tc>
        <w:tc>
          <w:tcPr>
            <w:tcW w:w="2268" w:type="dxa"/>
          </w:tcPr>
          <w:p w14:paraId="297D89ED" w14:textId="7005329C" w:rsidR="003A181E" w:rsidRPr="003A181E" w:rsidRDefault="003A181E" w:rsidP="00053A28">
            <w:pPr>
              <w:rPr>
                <w:b/>
                <w:bCs/>
                <w:sz w:val="24"/>
                <w:szCs w:val="24"/>
              </w:rPr>
            </w:pPr>
            <w:r w:rsidRPr="003A181E">
              <w:rPr>
                <w:b/>
                <w:bCs/>
                <w:sz w:val="24"/>
                <w:szCs w:val="24"/>
              </w:rPr>
              <w:t>100 Puan</w:t>
            </w:r>
          </w:p>
        </w:tc>
      </w:tr>
    </w:tbl>
    <w:bookmarkEnd w:id="0"/>
    <w:p w14:paraId="5C139A56" w14:textId="607FA9A8" w:rsidR="0009230B" w:rsidRDefault="00F55E5C" w:rsidP="007920F7">
      <w:pPr>
        <w:jc w:val="center"/>
        <w:rPr>
          <w:sz w:val="24"/>
          <w:szCs w:val="24"/>
        </w:rPr>
      </w:pPr>
      <w:r>
        <w:rPr>
          <w:sz w:val="24"/>
          <w:szCs w:val="24"/>
        </w:rPr>
        <w:t>FATİH SULTAN MEHMET ANADOLU LİSESİ 2024-2025 EĞİTİM ÖĞRETİ</w:t>
      </w:r>
      <w:r w:rsidR="00E617F9">
        <w:rPr>
          <w:sz w:val="24"/>
          <w:szCs w:val="24"/>
        </w:rPr>
        <w:t>M YILI İNGİLİZCE DERSİ 1.DÖNEM 2</w:t>
      </w:r>
      <w:r>
        <w:rPr>
          <w:sz w:val="24"/>
          <w:szCs w:val="24"/>
        </w:rPr>
        <w:t>. UYGULAMA SINAVI KONU SORU DAĞILIM TABLOSU</w:t>
      </w:r>
    </w:p>
    <w:p w14:paraId="2BB127B3" w14:textId="77777777" w:rsidR="005A37F2" w:rsidRDefault="005A37F2">
      <w:pPr>
        <w:rPr>
          <w:sz w:val="24"/>
          <w:szCs w:val="24"/>
        </w:rPr>
      </w:pPr>
    </w:p>
    <w:p w14:paraId="6B4342B0" w14:textId="77777777" w:rsidR="003A426F" w:rsidRDefault="003A426F">
      <w:pPr>
        <w:rPr>
          <w:sz w:val="24"/>
          <w:szCs w:val="24"/>
        </w:rPr>
      </w:pPr>
    </w:p>
    <w:sectPr w:rsidR="003A426F" w:rsidSect="0091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B07"/>
    <w:rsid w:val="00053A28"/>
    <w:rsid w:val="0009230B"/>
    <w:rsid w:val="00226383"/>
    <w:rsid w:val="00280963"/>
    <w:rsid w:val="003A181E"/>
    <w:rsid w:val="003A426F"/>
    <w:rsid w:val="005515D0"/>
    <w:rsid w:val="005A37F2"/>
    <w:rsid w:val="005C47DE"/>
    <w:rsid w:val="00621740"/>
    <w:rsid w:val="00774B07"/>
    <w:rsid w:val="007920F7"/>
    <w:rsid w:val="0083299E"/>
    <w:rsid w:val="00911E98"/>
    <w:rsid w:val="00A07E8E"/>
    <w:rsid w:val="00A1584D"/>
    <w:rsid w:val="00BB249D"/>
    <w:rsid w:val="00CA1DF3"/>
    <w:rsid w:val="00D25988"/>
    <w:rsid w:val="00E617F9"/>
    <w:rsid w:val="00EE21D2"/>
    <w:rsid w:val="00F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4B13"/>
  <w15:docId w15:val="{82ED724D-A42A-4C56-ADD9-F99474E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3299E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RZTKSZ</dc:creator>
  <cp:keywords/>
  <dc:description/>
  <cp:lastModifiedBy>enver</cp:lastModifiedBy>
  <cp:revision>10</cp:revision>
  <dcterms:created xsi:type="dcterms:W3CDTF">2023-10-31T10:34:00Z</dcterms:created>
  <dcterms:modified xsi:type="dcterms:W3CDTF">2024-12-15T13:30:00Z</dcterms:modified>
</cp:coreProperties>
</file>