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555"/>
        <w:gridCol w:w="5528"/>
        <w:gridCol w:w="2268"/>
      </w:tblGrid>
      <w:tr w:rsidR="00774B07" w:rsidRPr="003A181E" w14:paraId="7780541E" w14:textId="77777777" w:rsidTr="003A181E">
        <w:tc>
          <w:tcPr>
            <w:tcW w:w="9351" w:type="dxa"/>
            <w:gridSpan w:val="3"/>
          </w:tcPr>
          <w:p w14:paraId="3BA30194" w14:textId="0F29917B" w:rsidR="00774B07" w:rsidRPr="003A181E" w:rsidRDefault="00BA382D" w:rsidP="00774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4663B">
              <w:rPr>
                <w:sz w:val="24"/>
                <w:szCs w:val="24"/>
              </w:rPr>
              <w:t xml:space="preserve">. SINIFLAR 1. </w:t>
            </w:r>
            <w:proofErr w:type="gramStart"/>
            <w:r w:rsidR="0014663B">
              <w:rPr>
                <w:sz w:val="24"/>
                <w:szCs w:val="24"/>
              </w:rPr>
              <w:t>DÖNEM  2</w:t>
            </w:r>
            <w:proofErr w:type="gramEnd"/>
            <w:r w:rsidR="00774B07" w:rsidRPr="003A181E">
              <w:rPr>
                <w:sz w:val="24"/>
                <w:szCs w:val="24"/>
              </w:rPr>
              <w:t>. UYGULAMA SINAVI KAZANIM TABLOSU</w:t>
            </w:r>
          </w:p>
        </w:tc>
      </w:tr>
      <w:tr w:rsidR="00774B07" w:rsidRPr="003A181E" w14:paraId="5AB58088" w14:textId="77777777" w:rsidTr="003A181E">
        <w:tc>
          <w:tcPr>
            <w:tcW w:w="9351" w:type="dxa"/>
            <w:gridSpan w:val="3"/>
          </w:tcPr>
          <w:p w14:paraId="1899AE04" w14:textId="6E44DF1F" w:rsidR="00774B07" w:rsidRPr="003A181E" w:rsidRDefault="0014663B" w:rsidP="00774B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Senaryo</w:t>
            </w:r>
            <w:proofErr w:type="spellEnd"/>
            <w:r>
              <w:rPr>
                <w:sz w:val="24"/>
                <w:szCs w:val="24"/>
              </w:rPr>
              <w:t xml:space="preserve"> 3</w:t>
            </w:r>
          </w:p>
        </w:tc>
      </w:tr>
      <w:tr w:rsidR="00774B07" w:rsidRPr="003A181E" w14:paraId="76582DD9" w14:textId="77777777" w:rsidTr="003A181E">
        <w:tc>
          <w:tcPr>
            <w:tcW w:w="1555" w:type="dxa"/>
          </w:tcPr>
          <w:p w14:paraId="6BD48CD7" w14:textId="25C9D2FA" w:rsidR="00774B07" w:rsidRPr="003A181E" w:rsidRDefault="00774B07">
            <w:pPr>
              <w:rPr>
                <w:sz w:val="24"/>
                <w:szCs w:val="24"/>
              </w:rPr>
            </w:pPr>
            <w:r w:rsidRPr="003A181E">
              <w:rPr>
                <w:sz w:val="24"/>
                <w:szCs w:val="24"/>
              </w:rPr>
              <w:t>Reading</w:t>
            </w:r>
          </w:p>
        </w:tc>
        <w:tc>
          <w:tcPr>
            <w:tcW w:w="5528" w:type="dxa"/>
          </w:tcPr>
          <w:p w14:paraId="63309548" w14:textId="3BB3E43A" w:rsidR="0014663B" w:rsidRPr="00E204E9" w:rsidRDefault="0014663B" w:rsidP="0014663B">
            <w:pPr>
              <w:ind w:right="70"/>
              <w:rPr>
                <w:sz w:val="20"/>
                <w:szCs w:val="20"/>
              </w:rPr>
            </w:pPr>
            <w:r w:rsidRPr="00E204E9">
              <w:rPr>
                <w:rFonts w:ascii="Arial" w:eastAsia="Arial" w:hAnsi="Arial" w:cs="Arial"/>
                <w:color w:val="181717"/>
                <w:sz w:val="20"/>
                <w:szCs w:val="20"/>
              </w:rPr>
              <w:t>E12.2.R1. Students will be able to find irrelevant content about</w:t>
            </w:r>
            <w:r w:rsidR="00E204E9" w:rsidRPr="00E204E9">
              <w:rPr>
                <w:rFonts w:ascii="Arial" w:eastAsia="Arial" w:hAnsi="Arial" w:cs="Arial"/>
                <w:color w:val="181717"/>
                <w:sz w:val="20"/>
                <w:szCs w:val="20"/>
              </w:rPr>
              <w:t xml:space="preserve"> the descriptions of the people in a text.</w:t>
            </w:r>
          </w:p>
          <w:p w14:paraId="6E78AA0E" w14:textId="77777777" w:rsidR="00E204E9" w:rsidRPr="00E204E9" w:rsidRDefault="00E204E9" w:rsidP="0014663B">
            <w:pPr>
              <w:spacing w:line="480" w:lineRule="auto"/>
              <w:rPr>
                <w:rFonts w:ascii="Arial" w:eastAsia="Arial" w:hAnsi="Arial" w:cs="Arial"/>
                <w:color w:val="181717"/>
                <w:sz w:val="20"/>
                <w:szCs w:val="20"/>
              </w:rPr>
            </w:pPr>
            <w:r w:rsidRPr="00E204E9">
              <w:rPr>
                <w:rFonts w:ascii="Arial" w:eastAsia="Arial" w:hAnsi="Arial" w:cs="Arial"/>
                <w:color w:val="181717"/>
                <w:sz w:val="20"/>
                <w:szCs w:val="20"/>
              </w:rPr>
              <w:t xml:space="preserve"> </w:t>
            </w:r>
          </w:p>
          <w:p w14:paraId="542C0D7D" w14:textId="0C5D32F5" w:rsidR="00CC2A63" w:rsidRPr="00E204E9" w:rsidRDefault="0014663B" w:rsidP="0014663B">
            <w:pPr>
              <w:spacing w:line="480" w:lineRule="auto"/>
              <w:rPr>
                <w:rFonts w:ascii="Arial" w:eastAsia="Arial" w:hAnsi="Arial" w:cs="Arial"/>
                <w:color w:val="181717"/>
                <w:sz w:val="18"/>
              </w:rPr>
            </w:pPr>
            <w:r w:rsidRPr="00E204E9">
              <w:rPr>
                <w:rFonts w:ascii="Arial" w:eastAsia="Arial" w:hAnsi="Arial" w:cs="Arial"/>
                <w:color w:val="181717"/>
                <w:sz w:val="20"/>
                <w:szCs w:val="20"/>
              </w:rPr>
              <w:t>E12.3.R2.Students will be able to match the paragraphs with</w:t>
            </w:r>
            <w:r w:rsidR="00E204E9" w:rsidRPr="00E204E9">
              <w:rPr>
                <w:rFonts w:ascii="Arial" w:eastAsia="Arial" w:hAnsi="Arial" w:cs="Arial"/>
                <w:color w:val="181717"/>
                <w:sz w:val="20"/>
                <w:szCs w:val="20"/>
              </w:rPr>
              <w:t xml:space="preserve"> the correct </w:t>
            </w:r>
            <w:proofErr w:type="gramStart"/>
            <w:r w:rsidR="00E204E9" w:rsidRPr="00E204E9">
              <w:rPr>
                <w:rFonts w:ascii="Arial" w:eastAsia="Arial" w:hAnsi="Arial" w:cs="Arial"/>
                <w:color w:val="181717"/>
                <w:sz w:val="20"/>
                <w:szCs w:val="20"/>
              </w:rPr>
              <w:t>phrases(</w:t>
            </w:r>
            <w:proofErr w:type="gramEnd"/>
            <w:r w:rsidR="00E204E9" w:rsidRPr="00E204E9">
              <w:rPr>
                <w:rFonts w:ascii="Arial" w:eastAsia="Arial" w:hAnsi="Arial" w:cs="Arial"/>
                <w:color w:val="181717"/>
                <w:sz w:val="20"/>
                <w:szCs w:val="20"/>
              </w:rPr>
              <w:t>Gender equality/children rights/the rights of disadvantaged people etc.)</w:t>
            </w:r>
          </w:p>
        </w:tc>
        <w:tc>
          <w:tcPr>
            <w:tcW w:w="2268" w:type="dxa"/>
          </w:tcPr>
          <w:p w14:paraId="329B56FD" w14:textId="02288AAC" w:rsidR="003A181E" w:rsidRDefault="00150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A-5</w:t>
            </w:r>
            <w:r w:rsidR="00BA382D">
              <w:rPr>
                <w:sz w:val="24"/>
                <w:szCs w:val="24"/>
              </w:rPr>
              <w:t>X5=2</w:t>
            </w:r>
            <w:r>
              <w:rPr>
                <w:sz w:val="24"/>
                <w:szCs w:val="24"/>
              </w:rPr>
              <w:t>5</w:t>
            </w:r>
          </w:p>
          <w:p w14:paraId="3AC9944F" w14:textId="463B65AB" w:rsidR="003A181E" w:rsidRDefault="00150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B-5X3=15</w:t>
            </w:r>
          </w:p>
          <w:p w14:paraId="6FB81A19" w14:textId="51A4DB05" w:rsidR="0015018E" w:rsidRDefault="00150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C-5x2=10</w:t>
            </w:r>
          </w:p>
          <w:p w14:paraId="390E5824" w14:textId="4084681F" w:rsidR="00774B07" w:rsidRPr="003A181E" w:rsidRDefault="003A181E">
            <w:pPr>
              <w:rPr>
                <w:sz w:val="24"/>
                <w:szCs w:val="24"/>
              </w:rPr>
            </w:pPr>
            <w:r w:rsidRPr="003A181E">
              <w:rPr>
                <w:sz w:val="24"/>
                <w:szCs w:val="24"/>
              </w:rPr>
              <w:t>50/2=</w:t>
            </w:r>
            <w:r w:rsidRPr="003A181E">
              <w:rPr>
                <w:b/>
                <w:bCs/>
                <w:sz w:val="24"/>
                <w:szCs w:val="24"/>
              </w:rPr>
              <w:t xml:space="preserve">25 </w:t>
            </w:r>
            <w:proofErr w:type="spellStart"/>
            <w:r w:rsidRPr="003A181E">
              <w:rPr>
                <w:b/>
                <w:bCs/>
                <w:sz w:val="24"/>
                <w:szCs w:val="24"/>
              </w:rPr>
              <w:t>puan</w:t>
            </w:r>
            <w:proofErr w:type="spellEnd"/>
          </w:p>
        </w:tc>
      </w:tr>
      <w:tr w:rsidR="00774B07" w:rsidRPr="003A181E" w14:paraId="41BD81C9" w14:textId="77777777" w:rsidTr="003A181E">
        <w:tc>
          <w:tcPr>
            <w:tcW w:w="1555" w:type="dxa"/>
          </w:tcPr>
          <w:p w14:paraId="4C3AF8A0" w14:textId="230C3513" w:rsidR="00774B07" w:rsidRPr="003A181E" w:rsidRDefault="00774B07">
            <w:pPr>
              <w:rPr>
                <w:sz w:val="24"/>
                <w:szCs w:val="24"/>
              </w:rPr>
            </w:pPr>
            <w:r w:rsidRPr="003A181E">
              <w:rPr>
                <w:sz w:val="24"/>
                <w:szCs w:val="24"/>
              </w:rPr>
              <w:t>Writing</w:t>
            </w:r>
          </w:p>
        </w:tc>
        <w:tc>
          <w:tcPr>
            <w:tcW w:w="5528" w:type="dxa"/>
          </w:tcPr>
          <w:p w14:paraId="2926FB74" w14:textId="7F0FB26E" w:rsidR="00774B07" w:rsidRDefault="00E2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E12.3.W1 Students will be able to write slogans/mottos about human rights</w:t>
            </w:r>
          </w:p>
          <w:p w14:paraId="0D60E1B4" w14:textId="16E6BA6C" w:rsidR="00E204E9" w:rsidRPr="003A181E" w:rsidRDefault="00E2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E12.4.W2 Students will be able to write detailed description of an imaginary future</w:t>
            </w:r>
          </w:p>
        </w:tc>
        <w:tc>
          <w:tcPr>
            <w:tcW w:w="2268" w:type="dxa"/>
          </w:tcPr>
          <w:p w14:paraId="58BF661E" w14:textId="2475A8D0" w:rsidR="0015018E" w:rsidRDefault="00BA3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</w:t>
            </w:r>
            <w:proofErr w:type="spellStart"/>
            <w:r>
              <w:rPr>
                <w:sz w:val="24"/>
                <w:szCs w:val="24"/>
              </w:rPr>
              <w:t>puan</w:t>
            </w:r>
            <w:proofErr w:type="spellEnd"/>
          </w:p>
          <w:p w14:paraId="50D9FB31" w14:textId="035CD558" w:rsidR="00774B07" w:rsidRPr="0015018E" w:rsidRDefault="0015018E" w:rsidP="0015018E">
            <w:pPr>
              <w:rPr>
                <w:sz w:val="24"/>
                <w:szCs w:val="24"/>
              </w:rPr>
            </w:pPr>
            <w:r w:rsidRPr="003A181E">
              <w:rPr>
                <w:sz w:val="24"/>
                <w:szCs w:val="24"/>
              </w:rPr>
              <w:t>50/2=</w:t>
            </w:r>
            <w:r w:rsidRPr="003A181E">
              <w:rPr>
                <w:b/>
                <w:bCs/>
                <w:sz w:val="24"/>
                <w:szCs w:val="24"/>
              </w:rPr>
              <w:t xml:space="preserve">25 </w:t>
            </w:r>
            <w:proofErr w:type="spellStart"/>
            <w:r w:rsidRPr="003A181E">
              <w:rPr>
                <w:b/>
                <w:bCs/>
                <w:sz w:val="24"/>
                <w:szCs w:val="24"/>
              </w:rPr>
              <w:t>puan</w:t>
            </w:r>
            <w:proofErr w:type="spellEnd"/>
          </w:p>
        </w:tc>
      </w:tr>
      <w:tr w:rsidR="00774B07" w:rsidRPr="003A181E" w14:paraId="2DC8C727" w14:textId="77777777" w:rsidTr="003A181E">
        <w:tc>
          <w:tcPr>
            <w:tcW w:w="1555" w:type="dxa"/>
          </w:tcPr>
          <w:p w14:paraId="473AEE35" w14:textId="3DE42A61" w:rsidR="00774B07" w:rsidRPr="003A181E" w:rsidRDefault="00774B07">
            <w:pPr>
              <w:rPr>
                <w:sz w:val="24"/>
                <w:szCs w:val="24"/>
              </w:rPr>
            </w:pPr>
            <w:r w:rsidRPr="003A181E">
              <w:rPr>
                <w:sz w:val="24"/>
                <w:szCs w:val="24"/>
              </w:rPr>
              <w:t>Listening</w:t>
            </w:r>
          </w:p>
        </w:tc>
        <w:tc>
          <w:tcPr>
            <w:tcW w:w="5528" w:type="dxa"/>
          </w:tcPr>
          <w:p w14:paraId="1365476E" w14:textId="44E3CB0B" w:rsidR="00774B07" w:rsidRPr="003A181E" w:rsidRDefault="00FE46E1" w:rsidP="00774B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E12</w:t>
            </w:r>
            <w:r w:rsidR="00774B07" w:rsidRPr="003A181E">
              <w:rPr>
                <w:sz w:val="24"/>
                <w:szCs w:val="24"/>
                <w:lang w:val="en-US"/>
              </w:rPr>
              <w:t xml:space="preserve">.2.L1. Students will be able to catch the details </w:t>
            </w:r>
            <w:proofErr w:type="gramStart"/>
            <w:r w:rsidR="00774B07" w:rsidRPr="003A181E">
              <w:rPr>
                <w:sz w:val="24"/>
                <w:szCs w:val="24"/>
                <w:lang w:val="en-US"/>
              </w:rPr>
              <w:t xml:space="preserve">of </w:t>
            </w:r>
            <w:r>
              <w:rPr>
                <w:sz w:val="24"/>
                <w:szCs w:val="24"/>
                <w:lang w:val="en-US"/>
              </w:rPr>
              <w:t xml:space="preserve"> the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qualities of a good friend</w:t>
            </w:r>
            <w:r w:rsidR="00774B07" w:rsidRPr="003A181E">
              <w:rPr>
                <w:sz w:val="24"/>
                <w:szCs w:val="24"/>
                <w:lang w:val="en-US"/>
              </w:rPr>
              <w:t xml:space="preserve"> in a recorded text/video.</w:t>
            </w:r>
          </w:p>
          <w:p w14:paraId="3AD13734" w14:textId="77777777" w:rsidR="00774B07" w:rsidRPr="003A181E" w:rsidRDefault="00774B0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5FCA12F" w14:textId="1F3EE28B" w:rsidR="003A181E" w:rsidRPr="003A181E" w:rsidRDefault="00150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Listening A 3X5=15</w:t>
            </w:r>
          </w:p>
          <w:p w14:paraId="29C9D35A" w14:textId="1376DE5C" w:rsidR="003A181E" w:rsidRPr="003A181E" w:rsidRDefault="00150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Listening B 4X5=20</w:t>
            </w:r>
          </w:p>
          <w:p w14:paraId="1275A47D" w14:textId="1DF7F5CD" w:rsidR="0015018E" w:rsidRPr="003A181E" w:rsidRDefault="0015018E" w:rsidP="00150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Listening C 5X10=50</w:t>
            </w:r>
          </w:p>
          <w:p w14:paraId="26562A6F" w14:textId="04236E0B" w:rsidR="0015018E" w:rsidRPr="003A181E" w:rsidRDefault="0015018E" w:rsidP="00150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Listening D 3X5=15</w:t>
            </w:r>
          </w:p>
          <w:p w14:paraId="20CDEE35" w14:textId="77777777" w:rsidR="003A181E" w:rsidRPr="003A181E" w:rsidRDefault="003A181E">
            <w:pPr>
              <w:rPr>
                <w:sz w:val="24"/>
                <w:szCs w:val="24"/>
              </w:rPr>
            </w:pPr>
          </w:p>
          <w:p w14:paraId="073F9877" w14:textId="12738D33" w:rsidR="00774B07" w:rsidRPr="003A181E" w:rsidRDefault="003A181E">
            <w:pPr>
              <w:rPr>
                <w:sz w:val="24"/>
                <w:szCs w:val="24"/>
              </w:rPr>
            </w:pPr>
            <w:r w:rsidRPr="003A181E">
              <w:rPr>
                <w:sz w:val="24"/>
                <w:szCs w:val="24"/>
              </w:rPr>
              <w:t>100/4=</w:t>
            </w:r>
            <w:r w:rsidRPr="003A181E">
              <w:rPr>
                <w:b/>
                <w:bCs/>
                <w:sz w:val="24"/>
                <w:szCs w:val="24"/>
              </w:rPr>
              <w:t xml:space="preserve">25 </w:t>
            </w:r>
            <w:proofErr w:type="spellStart"/>
            <w:r w:rsidRPr="003A181E">
              <w:rPr>
                <w:b/>
                <w:bCs/>
                <w:sz w:val="24"/>
                <w:szCs w:val="24"/>
              </w:rPr>
              <w:t>Puan</w:t>
            </w:r>
            <w:proofErr w:type="spellEnd"/>
          </w:p>
        </w:tc>
      </w:tr>
      <w:tr w:rsidR="00774B07" w:rsidRPr="003A181E" w14:paraId="0BEA5889" w14:textId="77777777" w:rsidTr="003A181E">
        <w:tc>
          <w:tcPr>
            <w:tcW w:w="1555" w:type="dxa"/>
          </w:tcPr>
          <w:p w14:paraId="69EACF33" w14:textId="33322EDF" w:rsidR="00774B07" w:rsidRPr="003A181E" w:rsidRDefault="00774B07">
            <w:pPr>
              <w:rPr>
                <w:sz w:val="24"/>
                <w:szCs w:val="24"/>
              </w:rPr>
            </w:pPr>
            <w:r w:rsidRPr="003A181E">
              <w:rPr>
                <w:sz w:val="24"/>
                <w:szCs w:val="24"/>
              </w:rPr>
              <w:t>Speaking</w:t>
            </w:r>
          </w:p>
        </w:tc>
        <w:tc>
          <w:tcPr>
            <w:tcW w:w="5528" w:type="dxa"/>
          </w:tcPr>
          <w:p w14:paraId="4220122E" w14:textId="19C9BFB3" w:rsidR="00774B07" w:rsidRPr="003A181E" w:rsidRDefault="00774B07" w:rsidP="00774B07">
            <w:pPr>
              <w:rPr>
                <w:sz w:val="24"/>
                <w:szCs w:val="24"/>
                <w:lang w:val="en-US"/>
              </w:rPr>
            </w:pPr>
            <w:r w:rsidRPr="003A181E">
              <w:rPr>
                <w:sz w:val="24"/>
                <w:szCs w:val="24"/>
                <w:lang w:val="en-US"/>
              </w:rPr>
              <w:t>E10.2.S1. Students will be able to talk abou</w:t>
            </w:r>
            <w:r w:rsidR="00BA382D">
              <w:rPr>
                <w:sz w:val="24"/>
                <w:szCs w:val="24"/>
                <w:lang w:val="en-US"/>
              </w:rPr>
              <w:t>t</w:t>
            </w:r>
            <w:r w:rsidR="0014663B">
              <w:rPr>
                <w:sz w:val="24"/>
                <w:szCs w:val="24"/>
                <w:lang w:val="en-US"/>
              </w:rPr>
              <w:t xml:space="preserve"> imaginary future</w:t>
            </w:r>
          </w:p>
          <w:p w14:paraId="701BC299" w14:textId="77777777" w:rsidR="00774B07" w:rsidRPr="003A181E" w:rsidRDefault="00774B0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4055713" w14:textId="3FA6D840" w:rsidR="00774B07" w:rsidRPr="003A181E" w:rsidRDefault="003A181E">
            <w:pPr>
              <w:rPr>
                <w:sz w:val="24"/>
                <w:szCs w:val="24"/>
              </w:rPr>
            </w:pPr>
            <w:r w:rsidRPr="003A181E">
              <w:rPr>
                <w:sz w:val="24"/>
                <w:szCs w:val="24"/>
              </w:rPr>
              <w:t>100/4=</w:t>
            </w:r>
            <w:r w:rsidRPr="003A181E">
              <w:rPr>
                <w:b/>
                <w:bCs/>
                <w:sz w:val="24"/>
                <w:szCs w:val="24"/>
              </w:rPr>
              <w:t xml:space="preserve">25 </w:t>
            </w:r>
            <w:proofErr w:type="spellStart"/>
            <w:r w:rsidRPr="003A181E">
              <w:rPr>
                <w:b/>
                <w:bCs/>
                <w:sz w:val="24"/>
                <w:szCs w:val="24"/>
              </w:rPr>
              <w:t>Puan</w:t>
            </w:r>
            <w:proofErr w:type="spellEnd"/>
          </w:p>
        </w:tc>
      </w:tr>
      <w:tr w:rsidR="003A181E" w:rsidRPr="003A181E" w14:paraId="502112C0" w14:textId="77777777" w:rsidTr="003A181E">
        <w:tc>
          <w:tcPr>
            <w:tcW w:w="1555" w:type="dxa"/>
          </w:tcPr>
          <w:p w14:paraId="52C0E1F8" w14:textId="77777777" w:rsidR="003A181E" w:rsidRPr="003A181E" w:rsidRDefault="003A181E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4CA9CF2B" w14:textId="78A05051" w:rsidR="003A181E" w:rsidRPr="003A181E" w:rsidRDefault="003A181E" w:rsidP="00774B07">
            <w:pPr>
              <w:rPr>
                <w:sz w:val="24"/>
                <w:szCs w:val="24"/>
                <w:lang w:val="en-US"/>
              </w:rPr>
            </w:pPr>
            <w:proofErr w:type="spellStart"/>
            <w:r w:rsidRPr="003A181E">
              <w:rPr>
                <w:sz w:val="24"/>
                <w:szCs w:val="24"/>
                <w:lang w:val="en-US"/>
              </w:rPr>
              <w:t>Toplam</w:t>
            </w:r>
            <w:proofErr w:type="spellEnd"/>
          </w:p>
        </w:tc>
        <w:tc>
          <w:tcPr>
            <w:tcW w:w="2268" w:type="dxa"/>
          </w:tcPr>
          <w:p w14:paraId="297D89ED" w14:textId="7005329C" w:rsidR="003A181E" w:rsidRPr="003A181E" w:rsidRDefault="003A181E">
            <w:pPr>
              <w:rPr>
                <w:b/>
                <w:bCs/>
                <w:sz w:val="24"/>
                <w:szCs w:val="24"/>
              </w:rPr>
            </w:pPr>
            <w:r w:rsidRPr="003A181E">
              <w:rPr>
                <w:b/>
                <w:bCs/>
                <w:sz w:val="24"/>
                <w:szCs w:val="24"/>
              </w:rPr>
              <w:t xml:space="preserve">100 </w:t>
            </w:r>
            <w:proofErr w:type="spellStart"/>
            <w:r w:rsidRPr="003A181E">
              <w:rPr>
                <w:b/>
                <w:bCs/>
                <w:sz w:val="24"/>
                <w:szCs w:val="24"/>
              </w:rPr>
              <w:t>Puan</w:t>
            </w:r>
            <w:proofErr w:type="spellEnd"/>
          </w:p>
        </w:tc>
      </w:tr>
    </w:tbl>
    <w:p w14:paraId="5C139A56" w14:textId="77777777" w:rsidR="0009230B" w:rsidRDefault="0009230B">
      <w:pPr>
        <w:rPr>
          <w:sz w:val="24"/>
          <w:szCs w:val="24"/>
        </w:rPr>
      </w:pPr>
    </w:p>
    <w:p w14:paraId="397FCB2F" w14:textId="1035C773" w:rsidR="00560F2F" w:rsidRDefault="006D165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</w:t>
      </w:r>
      <w:r w:rsidR="00C51728">
        <w:rPr>
          <w:color w:val="000000" w:themeColor="text1"/>
          <w:sz w:val="24"/>
          <w:szCs w:val="24"/>
        </w:rPr>
        <w:t xml:space="preserve">      </w:t>
      </w:r>
      <w:r>
        <w:rPr>
          <w:color w:val="000000" w:themeColor="text1"/>
          <w:sz w:val="24"/>
          <w:szCs w:val="24"/>
        </w:rPr>
        <w:t xml:space="preserve">   9. SINIFLAR 1. DÖNEM 2. UYGULAMA SINAVI KAZANIM TABLOSU</w:t>
      </w:r>
    </w:p>
    <w:p w14:paraId="7C8D25A3" w14:textId="7A312F76" w:rsidR="006D165B" w:rsidRPr="006D165B" w:rsidRDefault="006D165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</w:t>
      </w:r>
      <w:r w:rsidR="00C51728">
        <w:rPr>
          <w:color w:val="000000" w:themeColor="text1"/>
          <w:sz w:val="24"/>
          <w:szCs w:val="24"/>
        </w:rPr>
        <w:t xml:space="preserve">              </w:t>
      </w:r>
      <w:r>
        <w:rPr>
          <w:color w:val="000000" w:themeColor="text1"/>
          <w:sz w:val="24"/>
          <w:szCs w:val="24"/>
        </w:rPr>
        <w:t xml:space="preserve">   SENARYO 7</w:t>
      </w:r>
    </w:p>
    <w:p w14:paraId="54FB63A0" w14:textId="76714B21" w:rsidR="00560F2F" w:rsidRPr="00560F2F" w:rsidRDefault="00560F2F" w:rsidP="00560F2F">
      <w:pPr>
        <w:kinsoku w:val="0"/>
        <w:overflowPunct w:val="0"/>
        <w:autoSpaceDE w:val="0"/>
        <w:autoSpaceDN w:val="0"/>
        <w:adjustRightInd w:val="0"/>
        <w:spacing w:after="0" w:line="134" w:lineRule="exact"/>
        <w:rPr>
          <w:rFonts w:ascii="Arial" w:hAnsi="Arial" w:cs="Arial"/>
          <w:b/>
          <w:bCs/>
          <w:kern w:val="0"/>
          <w:sz w:val="20"/>
          <w:szCs w:val="20"/>
          <w:lang w:val="tr-TR"/>
        </w:rPr>
      </w:pPr>
    </w:p>
    <w:p w14:paraId="6D04953C" w14:textId="59DF859D" w:rsidR="00560F2F" w:rsidRPr="00560F2F" w:rsidRDefault="00560F2F" w:rsidP="00560F2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42" w:right="4379"/>
        <w:jc w:val="center"/>
        <w:rPr>
          <w:rFonts w:ascii="Arial" w:hAnsi="Arial" w:cs="Arial"/>
          <w:b/>
          <w:bCs/>
          <w:color w:val="231F20"/>
          <w:kern w:val="0"/>
          <w:sz w:val="24"/>
          <w:szCs w:val="24"/>
          <w:lang w:val="tr-TR"/>
        </w:rPr>
      </w:pPr>
    </w:p>
    <w:tbl>
      <w:tblPr>
        <w:tblW w:w="9901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8"/>
        <w:gridCol w:w="7710"/>
        <w:gridCol w:w="793"/>
      </w:tblGrid>
      <w:tr w:rsidR="00560F2F" w:rsidRPr="00560F2F" w14:paraId="5920F80F" w14:textId="77777777" w:rsidTr="003D58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398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14:paraId="0F78C17F" w14:textId="77777777" w:rsidR="00560F2F" w:rsidRPr="00560F2F" w:rsidRDefault="00560F2F" w:rsidP="00560F2F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b/>
                <w:bCs/>
                <w:kern w:val="0"/>
                <w:sz w:val="29"/>
                <w:szCs w:val="29"/>
                <w:lang w:val="tr-TR"/>
              </w:rPr>
            </w:pPr>
          </w:p>
          <w:p w14:paraId="26A3DFE2" w14:textId="77777777" w:rsidR="00560F2F" w:rsidRPr="00560F2F" w:rsidRDefault="00560F2F" w:rsidP="00560F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71"/>
              <w:rPr>
                <w:rFonts w:ascii="Arial" w:hAnsi="Arial" w:cs="Arial"/>
                <w:b/>
                <w:bCs/>
                <w:color w:val="231F20"/>
                <w:kern w:val="0"/>
                <w:sz w:val="18"/>
                <w:szCs w:val="18"/>
                <w:lang w:val="tr-TR"/>
              </w:rPr>
            </w:pPr>
            <w:r w:rsidRPr="00560F2F">
              <w:rPr>
                <w:rFonts w:ascii="Arial" w:hAnsi="Arial" w:cs="Arial"/>
                <w:b/>
                <w:bCs/>
                <w:color w:val="231F20"/>
                <w:kern w:val="0"/>
                <w:sz w:val="18"/>
                <w:szCs w:val="18"/>
                <w:lang w:val="tr-TR"/>
              </w:rPr>
              <w:t>Tema</w:t>
            </w:r>
          </w:p>
        </w:tc>
        <w:tc>
          <w:tcPr>
            <w:tcW w:w="7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7D0A429" w14:textId="77777777" w:rsidR="00560F2F" w:rsidRPr="00560F2F" w:rsidRDefault="00560F2F" w:rsidP="00560F2F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b/>
                <w:bCs/>
                <w:kern w:val="0"/>
                <w:sz w:val="29"/>
                <w:szCs w:val="29"/>
                <w:lang w:val="tr-TR"/>
              </w:rPr>
            </w:pPr>
          </w:p>
          <w:p w14:paraId="1A36A88A" w14:textId="77777777" w:rsidR="00560F2F" w:rsidRPr="00560F2F" w:rsidRDefault="00560F2F" w:rsidP="00560F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354" w:right="3334"/>
              <w:jc w:val="center"/>
              <w:rPr>
                <w:rFonts w:ascii="Arial" w:hAnsi="Arial" w:cs="Arial"/>
                <w:b/>
                <w:bCs/>
                <w:color w:val="231F20"/>
                <w:kern w:val="0"/>
                <w:sz w:val="18"/>
                <w:szCs w:val="18"/>
                <w:lang w:val="tr-TR"/>
              </w:rPr>
            </w:pPr>
            <w:r w:rsidRPr="00560F2F">
              <w:rPr>
                <w:rFonts w:ascii="Arial" w:hAnsi="Arial" w:cs="Arial"/>
                <w:b/>
                <w:bCs/>
                <w:color w:val="231F20"/>
                <w:kern w:val="0"/>
                <w:sz w:val="18"/>
                <w:szCs w:val="18"/>
                <w:lang w:val="tr-TR"/>
              </w:rPr>
              <w:t>Kazanımlar</w:t>
            </w:r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EC827C" w14:textId="77777777" w:rsidR="00560F2F" w:rsidRPr="00560F2F" w:rsidRDefault="00560F2F" w:rsidP="00560F2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tr-TR"/>
              </w:rPr>
            </w:pPr>
          </w:p>
          <w:p w14:paraId="3556AC69" w14:textId="77777777" w:rsidR="00560F2F" w:rsidRPr="00560F2F" w:rsidRDefault="00560F2F" w:rsidP="00560F2F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137" w:right="95" w:firstLine="55"/>
              <w:rPr>
                <w:rFonts w:ascii="Arial" w:hAnsi="Arial" w:cs="Arial"/>
                <w:b/>
                <w:bCs/>
                <w:color w:val="231F20"/>
                <w:kern w:val="0"/>
                <w:sz w:val="18"/>
                <w:szCs w:val="18"/>
                <w:lang w:val="tr-TR"/>
              </w:rPr>
            </w:pPr>
            <w:r w:rsidRPr="00560F2F">
              <w:rPr>
                <w:rFonts w:ascii="Arial" w:hAnsi="Arial" w:cs="Arial"/>
                <w:b/>
                <w:bCs/>
                <w:color w:val="231F20"/>
                <w:kern w:val="0"/>
                <w:sz w:val="18"/>
                <w:szCs w:val="18"/>
                <w:lang w:val="tr-TR"/>
              </w:rPr>
              <w:t>Soru Sayısı</w:t>
            </w:r>
          </w:p>
        </w:tc>
      </w:tr>
      <w:tr w:rsidR="00560F2F" w:rsidRPr="00560F2F" w14:paraId="05403DAD" w14:textId="77777777" w:rsidTr="003D58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398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14:paraId="60D92EF7" w14:textId="77777777" w:rsidR="00560F2F" w:rsidRPr="00560F2F" w:rsidRDefault="00560F2F" w:rsidP="00560F2F">
            <w:pPr>
              <w:kinsoku w:val="0"/>
              <w:overflowPunct w:val="0"/>
              <w:autoSpaceDE w:val="0"/>
              <w:autoSpaceDN w:val="0"/>
              <w:adjustRightInd w:val="0"/>
              <w:spacing w:before="104" w:after="0" w:line="249" w:lineRule="auto"/>
              <w:ind w:left="149" w:right="118" w:firstLine="424"/>
              <w:rPr>
                <w:rFonts w:ascii="Arial" w:hAnsi="Arial" w:cs="Arial"/>
                <w:b/>
                <w:bCs/>
                <w:color w:val="231F20"/>
                <w:kern w:val="0"/>
                <w:sz w:val="18"/>
                <w:szCs w:val="18"/>
                <w:lang w:val="tr-TR"/>
              </w:rPr>
            </w:pPr>
            <w:r w:rsidRPr="00560F2F">
              <w:rPr>
                <w:rFonts w:ascii="Arial" w:hAnsi="Arial" w:cs="Arial"/>
                <w:b/>
                <w:bCs/>
                <w:color w:val="231F20"/>
                <w:kern w:val="0"/>
                <w:sz w:val="18"/>
                <w:szCs w:val="18"/>
                <w:lang w:val="tr-TR"/>
              </w:rPr>
              <w:t>My Environment</w:t>
            </w:r>
          </w:p>
        </w:tc>
        <w:tc>
          <w:tcPr>
            <w:tcW w:w="7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 w:themeFill="background1"/>
          </w:tcPr>
          <w:p w14:paraId="06EB9991" w14:textId="77777777" w:rsidR="00560F2F" w:rsidRPr="00560F2F" w:rsidRDefault="00560F2F" w:rsidP="00560F2F">
            <w:pPr>
              <w:kinsoku w:val="0"/>
              <w:overflowPunct w:val="0"/>
              <w:autoSpaceDE w:val="0"/>
              <w:autoSpaceDN w:val="0"/>
              <w:adjustRightInd w:val="0"/>
              <w:spacing w:before="104" w:after="0" w:line="249" w:lineRule="auto"/>
              <w:ind w:left="80" w:right="766"/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</w:pPr>
            <w:r w:rsidRPr="00560F2F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  <w:lang w:val="tr-TR"/>
              </w:rPr>
              <w:t xml:space="preserve">E9.2.R1. </w:t>
            </w:r>
            <w:proofErr w:type="spellStart"/>
            <w:r w:rsidRPr="00560F2F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  <w:lang w:val="tr-TR"/>
              </w:rPr>
              <w:t>Students</w:t>
            </w:r>
            <w:proofErr w:type="spellEnd"/>
            <w:r w:rsidRPr="00560F2F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60F2F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  <w:lang w:val="tr-TR"/>
              </w:rPr>
              <w:t>will</w:t>
            </w:r>
            <w:proofErr w:type="spellEnd"/>
            <w:r w:rsidRPr="00560F2F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  <w:lang w:val="tr-TR"/>
              </w:rPr>
              <w:t xml:space="preserve"> be </w:t>
            </w:r>
            <w:proofErr w:type="spellStart"/>
            <w:r w:rsidRPr="00560F2F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  <w:lang w:val="tr-TR"/>
              </w:rPr>
              <w:t>able</w:t>
            </w:r>
            <w:proofErr w:type="spellEnd"/>
            <w:r w:rsidRPr="00560F2F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60F2F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  <w:lang w:val="tr-TR"/>
              </w:rPr>
              <w:t>to</w:t>
            </w:r>
            <w:proofErr w:type="spellEnd"/>
            <w:r w:rsidRPr="00560F2F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60F2F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  <w:lang w:val="tr-TR"/>
              </w:rPr>
              <w:t>read</w:t>
            </w:r>
            <w:proofErr w:type="spellEnd"/>
            <w:r w:rsidRPr="00560F2F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  <w:lang w:val="tr-TR"/>
              </w:rPr>
              <w:t xml:space="preserve"> a </w:t>
            </w:r>
            <w:proofErr w:type="spellStart"/>
            <w:r w:rsidRPr="00560F2F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  <w:lang w:val="tr-TR"/>
              </w:rPr>
              <w:t>simple</w:t>
            </w:r>
            <w:proofErr w:type="spellEnd"/>
            <w:r w:rsidRPr="00560F2F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60F2F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  <w:lang w:val="tr-TR"/>
              </w:rPr>
              <w:t>text</w:t>
            </w:r>
            <w:proofErr w:type="spellEnd"/>
            <w:r w:rsidRPr="00560F2F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60F2F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  <w:lang w:val="tr-TR"/>
              </w:rPr>
              <w:t>for</w:t>
            </w:r>
            <w:proofErr w:type="spellEnd"/>
            <w:r w:rsidRPr="00560F2F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60F2F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  <w:lang w:val="tr-TR"/>
              </w:rPr>
              <w:t>specific</w:t>
            </w:r>
            <w:proofErr w:type="spellEnd"/>
            <w:r w:rsidRPr="00560F2F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60F2F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  <w:lang w:val="tr-TR"/>
              </w:rPr>
              <w:t>information</w:t>
            </w:r>
            <w:proofErr w:type="spellEnd"/>
            <w:r w:rsidRPr="00560F2F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60F2F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  <w:lang w:val="tr-TR"/>
              </w:rPr>
              <w:t>about</w:t>
            </w:r>
            <w:proofErr w:type="spellEnd"/>
            <w:r w:rsidRPr="00560F2F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60F2F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  <w:lang w:val="tr-TR"/>
              </w:rPr>
              <w:t>their</w:t>
            </w:r>
            <w:proofErr w:type="spellEnd"/>
            <w:r w:rsidRPr="00560F2F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60F2F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  <w:lang w:val="tr-TR"/>
              </w:rPr>
              <w:t>neighbourhood</w:t>
            </w:r>
            <w:proofErr w:type="spellEnd"/>
            <w:r w:rsidRPr="00560F2F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  <w:lang w:val="tr-TR"/>
              </w:rPr>
              <w:t>/</w:t>
            </w:r>
            <w:proofErr w:type="spellStart"/>
            <w:r w:rsidRPr="00560F2F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  <w:lang w:val="tr-TR"/>
              </w:rPr>
              <w:t>city</w:t>
            </w:r>
            <w:proofErr w:type="spellEnd"/>
            <w:r w:rsidRPr="00560F2F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60F2F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  <w:lang w:val="tr-TR"/>
              </w:rPr>
              <w:t>etc</w:t>
            </w:r>
            <w:proofErr w:type="spellEnd"/>
            <w:r w:rsidRPr="00560F2F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  <w:lang w:val="tr-TR"/>
              </w:rPr>
              <w:t>.</w:t>
            </w:r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76F0F5E" w14:textId="77777777" w:rsidR="00560F2F" w:rsidRPr="00560F2F" w:rsidRDefault="00560F2F" w:rsidP="00560F2F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tr-TR"/>
              </w:rPr>
            </w:pPr>
          </w:p>
          <w:p w14:paraId="1AAD4BC3" w14:textId="77777777" w:rsidR="00560F2F" w:rsidRPr="00560F2F" w:rsidRDefault="00560F2F" w:rsidP="00560F2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347"/>
              <w:rPr>
                <w:rFonts w:ascii="Arial" w:hAnsi="Arial" w:cs="Arial"/>
                <w:color w:val="231F20"/>
                <w:kern w:val="0"/>
                <w:sz w:val="18"/>
                <w:szCs w:val="18"/>
                <w:lang w:val="tr-TR"/>
              </w:rPr>
            </w:pPr>
            <w:r w:rsidRPr="00560F2F">
              <w:rPr>
                <w:rFonts w:ascii="Arial" w:hAnsi="Arial" w:cs="Arial"/>
                <w:color w:val="231F20"/>
                <w:kern w:val="0"/>
                <w:sz w:val="18"/>
                <w:szCs w:val="18"/>
                <w:lang w:val="tr-TR"/>
              </w:rPr>
              <w:t>1</w:t>
            </w:r>
          </w:p>
        </w:tc>
      </w:tr>
      <w:tr w:rsidR="00560F2F" w:rsidRPr="00560F2F" w14:paraId="0D123837" w14:textId="77777777" w:rsidTr="003D58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398" w:type="dxa"/>
            <w:vMerge w:val="restart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14:paraId="0C8AD46B" w14:textId="77777777" w:rsidR="00560F2F" w:rsidRPr="00560F2F" w:rsidRDefault="00560F2F" w:rsidP="00560F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tr-TR"/>
              </w:rPr>
            </w:pPr>
          </w:p>
          <w:p w14:paraId="4503B3AF" w14:textId="77777777" w:rsidR="00560F2F" w:rsidRPr="00560F2F" w:rsidRDefault="00560F2F" w:rsidP="00560F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Arial" w:hAnsi="Arial" w:cs="Arial"/>
                <w:b/>
                <w:bCs/>
                <w:color w:val="231F20"/>
                <w:kern w:val="0"/>
                <w:sz w:val="18"/>
                <w:szCs w:val="18"/>
                <w:lang w:val="tr-TR"/>
              </w:rPr>
            </w:pPr>
            <w:proofErr w:type="spellStart"/>
            <w:r w:rsidRPr="00560F2F">
              <w:rPr>
                <w:rFonts w:ascii="Arial" w:hAnsi="Arial" w:cs="Arial"/>
                <w:b/>
                <w:bCs/>
                <w:color w:val="231F20"/>
                <w:kern w:val="0"/>
                <w:sz w:val="18"/>
                <w:szCs w:val="18"/>
                <w:lang w:val="tr-TR"/>
              </w:rPr>
              <w:t>Movies</w:t>
            </w:r>
            <w:proofErr w:type="spellEnd"/>
          </w:p>
        </w:tc>
        <w:tc>
          <w:tcPr>
            <w:tcW w:w="7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 w:themeFill="background1"/>
          </w:tcPr>
          <w:p w14:paraId="3A111DDC" w14:textId="77777777" w:rsidR="00560F2F" w:rsidRPr="00560F2F" w:rsidRDefault="00560F2F" w:rsidP="00560F2F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tr-TR"/>
              </w:rPr>
            </w:pPr>
          </w:p>
          <w:p w14:paraId="3DB3603B" w14:textId="77777777" w:rsidR="00560F2F" w:rsidRPr="00560F2F" w:rsidRDefault="00560F2F" w:rsidP="00560F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</w:pPr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E9.3.R1.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Students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will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 be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able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to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scan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 film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reviews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 on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blogs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to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decide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which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movie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to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see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.</w:t>
            </w:r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7F9313" w14:textId="77777777" w:rsidR="00560F2F" w:rsidRPr="00560F2F" w:rsidRDefault="00560F2F" w:rsidP="00560F2F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tr-TR"/>
              </w:rPr>
            </w:pPr>
          </w:p>
          <w:p w14:paraId="2A39F900" w14:textId="77777777" w:rsidR="00560F2F" w:rsidRPr="00560F2F" w:rsidRDefault="00560F2F" w:rsidP="00560F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7"/>
              <w:rPr>
                <w:rFonts w:ascii="Arial" w:hAnsi="Arial" w:cs="Arial"/>
                <w:color w:val="231F20"/>
                <w:kern w:val="0"/>
                <w:sz w:val="18"/>
                <w:szCs w:val="18"/>
                <w:lang w:val="tr-TR"/>
              </w:rPr>
            </w:pPr>
            <w:r w:rsidRPr="00560F2F">
              <w:rPr>
                <w:rFonts w:ascii="Arial" w:hAnsi="Arial" w:cs="Arial"/>
                <w:color w:val="231F20"/>
                <w:kern w:val="0"/>
                <w:sz w:val="18"/>
                <w:szCs w:val="18"/>
                <w:lang w:val="tr-TR"/>
              </w:rPr>
              <w:t>1</w:t>
            </w:r>
          </w:p>
        </w:tc>
      </w:tr>
      <w:tr w:rsidR="00560F2F" w:rsidRPr="00560F2F" w14:paraId="69E3BC98" w14:textId="77777777" w:rsidTr="003D58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398" w:type="dxa"/>
            <w:vMerge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14:paraId="0F0346D6" w14:textId="77777777" w:rsidR="00560F2F" w:rsidRPr="00560F2F" w:rsidRDefault="00560F2F" w:rsidP="00560F2F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bCs/>
                <w:kern w:val="0"/>
                <w:sz w:val="2"/>
                <w:szCs w:val="2"/>
                <w:lang w:val="tr-TR"/>
              </w:rPr>
            </w:pPr>
          </w:p>
        </w:tc>
        <w:tc>
          <w:tcPr>
            <w:tcW w:w="7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 w:themeFill="background1"/>
          </w:tcPr>
          <w:p w14:paraId="0BC143B5" w14:textId="77777777" w:rsidR="00560F2F" w:rsidRPr="00560F2F" w:rsidRDefault="00560F2F" w:rsidP="00560F2F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tr-TR"/>
              </w:rPr>
            </w:pPr>
          </w:p>
          <w:p w14:paraId="104F2091" w14:textId="77777777" w:rsidR="00560F2F" w:rsidRPr="00560F2F" w:rsidRDefault="00560F2F" w:rsidP="00560F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</w:pPr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E9.3.W2.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Students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will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 be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able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to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write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short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text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messages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to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invite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their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friends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for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 a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movie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.</w:t>
            </w:r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A11BCA" w14:textId="77777777" w:rsidR="00560F2F" w:rsidRPr="00560F2F" w:rsidRDefault="00560F2F" w:rsidP="00560F2F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tr-TR"/>
              </w:rPr>
            </w:pPr>
          </w:p>
          <w:p w14:paraId="2DB3E84E" w14:textId="77777777" w:rsidR="00560F2F" w:rsidRPr="00560F2F" w:rsidRDefault="00560F2F" w:rsidP="00560F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7"/>
              <w:rPr>
                <w:rFonts w:ascii="Arial" w:hAnsi="Arial" w:cs="Arial"/>
                <w:color w:val="231F20"/>
                <w:kern w:val="0"/>
                <w:sz w:val="18"/>
                <w:szCs w:val="18"/>
                <w:lang w:val="tr-TR"/>
              </w:rPr>
            </w:pPr>
            <w:r w:rsidRPr="00560F2F">
              <w:rPr>
                <w:rFonts w:ascii="Arial" w:hAnsi="Arial" w:cs="Arial"/>
                <w:color w:val="231F20"/>
                <w:kern w:val="0"/>
                <w:sz w:val="18"/>
                <w:szCs w:val="18"/>
                <w:lang w:val="tr-TR"/>
              </w:rPr>
              <w:t>1</w:t>
            </w:r>
          </w:p>
        </w:tc>
      </w:tr>
      <w:tr w:rsidR="00560F2F" w:rsidRPr="00560F2F" w14:paraId="33DFF228" w14:textId="77777777" w:rsidTr="003D58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398" w:type="dxa"/>
            <w:vMerge w:val="restart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14:paraId="60C6FF43" w14:textId="77777777" w:rsidR="00560F2F" w:rsidRPr="00560F2F" w:rsidRDefault="00560F2F" w:rsidP="00560F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tr-TR"/>
              </w:rPr>
            </w:pPr>
          </w:p>
          <w:p w14:paraId="4D3BAAB2" w14:textId="77777777" w:rsidR="00560F2F" w:rsidRPr="00560F2F" w:rsidRDefault="00560F2F" w:rsidP="00560F2F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14" w:right="258" w:hanging="125"/>
              <w:rPr>
                <w:rFonts w:ascii="Arial" w:hAnsi="Arial" w:cs="Arial"/>
                <w:b/>
                <w:bCs/>
                <w:color w:val="231F20"/>
                <w:kern w:val="0"/>
                <w:sz w:val="18"/>
                <w:szCs w:val="18"/>
                <w:lang w:val="tr-TR"/>
              </w:rPr>
            </w:pPr>
            <w:r w:rsidRPr="00560F2F">
              <w:rPr>
                <w:rFonts w:ascii="Arial" w:hAnsi="Arial" w:cs="Arial"/>
                <w:b/>
                <w:bCs/>
                <w:color w:val="231F20"/>
                <w:kern w:val="0"/>
                <w:sz w:val="18"/>
                <w:szCs w:val="18"/>
                <w:lang w:val="tr-TR"/>
              </w:rPr>
              <w:t>Human in Nature</w:t>
            </w:r>
          </w:p>
        </w:tc>
        <w:tc>
          <w:tcPr>
            <w:tcW w:w="7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 w:themeFill="background1"/>
          </w:tcPr>
          <w:p w14:paraId="05104416" w14:textId="77777777" w:rsidR="00560F2F" w:rsidRPr="00560F2F" w:rsidRDefault="00560F2F" w:rsidP="00560F2F">
            <w:pPr>
              <w:kinsoku w:val="0"/>
              <w:overflowPunct w:val="0"/>
              <w:autoSpaceDE w:val="0"/>
              <w:autoSpaceDN w:val="0"/>
              <w:adjustRightInd w:val="0"/>
              <w:spacing w:before="103" w:after="0" w:line="249" w:lineRule="auto"/>
              <w:ind w:left="80" w:right="405"/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</w:pPr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E9.4.R2.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Students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will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 be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able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to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scan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reading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passages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about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people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to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find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out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different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/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unusual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abilities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.</w:t>
            </w:r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C10B62A" w14:textId="77777777" w:rsidR="00560F2F" w:rsidRPr="00560F2F" w:rsidRDefault="00560F2F" w:rsidP="00560F2F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tr-TR"/>
              </w:rPr>
            </w:pPr>
          </w:p>
          <w:p w14:paraId="08294F9D" w14:textId="77777777" w:rsidR="00560F2F" w:rsidRPr="00560F2F" w:rsidRDefault="00560F2F" w:rsidP="00560F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7"/>
              <w:rPr>
                <w:rFonts w:ascii="Arial" w:hAnsi="Arial" w:cs="Arial"/>
                <w:color w:val="231F20"/>
                <w:kern w:val="0"/>
                <w:sz w:val="18"/>
                <w:szCs w:val="18"/>
                <w:lang w:val="tr-TR"/>
              </w:rPr>
            </w:pPr>
            <w:r w:rsidRPr="00560F2F">
              <w:rPr>
                <w:rFonts w:ascii="Arial" w:hAnsi="Arial" w:cs="Arial"/>
                <w:color w:val="231F20"/>
                <w:kern w:val="0"/>
                <w:sz w:val="18"/>
                <w:szCs w:val="18"/>
                <w:lang w:val="tr-TR"/>
              </w:rPr>
              <w:t>1</w:t>
            </w:r>
          </w:p>
        </w:tc>
      </w:tr>
      <w:tr w:rsidR="00560F2F" w:rsidRPr="00560F2F" w14:paraId="10E53F8F" w14:textId="77777777" w:rsidTr="003D58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398" w:type="dxa"/>
            <w:vMerge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14:paraId="3159C43F" w14:textId="77777777" w:rsidR="00560F2F" w:rsidRPr="00560F2F" w:rsidRDefault="00560F2F" w:rsidP="00560F2F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bCs/>
                <w:kern w:val="0"/>
                <w:sz w:val="2"/>
                <w:szCs w:val="2"/>
                <w:lang w:val="tr-TR"/>
              </w:rPr>
            </w:pPr>
          </w:p>
        </w:tc>
        <w:tc>
          <w:tcPr>
            <w:tcW w:w="7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 w:themeFill="background1"/>
          </w:tcPr>
          <w:p w14:paraId="5BCA64F3" w14:textId="77777777" w:rsidR="00560F2F" w:rsidRPr="00560F2F" w:rsidRDefault="00560F2F" w:rsidP="00560F2F">
            <w:pPr>
              <w:kinsoku w:val="0"/>
              <w:overflowPunct w:val="0"/>
              <w:autoSpaceDE w:val="0"/>
              <w:autoSpaceDN w:val="0"/>
              <w:adjustRightInd w:val="0"/>
              <w:spacing w:before="103" w:after="0" w:line="249" w:lineRule="auto"/>
              <w:ind w:left="80" w:right="61"/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</w:pPr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E9.4.W1.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Students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will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 be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able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to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write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about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their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friend's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daily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 life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and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the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frequencies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their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activities</w:t>
            </w:r>
            <w:proofErr w:type="spellEnd"/>
            <w:r w:rsidRPr="00560F2F">
              <w:rPr>
                <w:rFonts w:ascii="Arial" w:hAnsi="Arial" w:cs="Arial"/>
                <w:kern w:val="0"/>
                <w:sz w:val="18"/>
                <w:szCs w:val="18"/>
                <w:lang w:val="tr-TR"/>
              </w:rPr>
              <w:t>.</w:t>
            </w:r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8FA3BA" w14:textId="77777777" w:rsidR="00560F2F" w:rsidRPr="00560F2F" w:rsidRDefault="00560F2F" w:rsidP="00560F2F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tr-TR"/>
              </w:rPr>
            </w:pPr>
          </w:p>
          <w:p w14:paraId="67891486" w14:textId="77777777" w:rsidR="00560F2F" w:rsidRPr="00560F2F" w:rsidRDefault="00560F2F" w:rsidP="00560F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7"/>
              <w:rPr>
                <w:rFonts w:ascii="Arial" w:hAnsi="Arial" w:cs="Arial"/>
                <w:color w:val="231F20"/>
                <w:kern w:val="0"/>
                <w:sz w:val="18"/>
                <w:szCs w:val="18"/>
                <w:lang w:val="tr-TR"/>
              </w:rPr>
            </w:pPr>
            <w:r w:rsidRPr="00560F2F">
              <w:rPr>
                <w:rFonts w:ascii="Arial" w:hAnsi="Arial" w:cs="Arial"/>
                <w:color w:val="231F20"/>
                <w:kern w:val="0"/>
                <w:sz w:val="18"/>
                <w:szCs w:val="18"/>
                <w:lang w:val="tr-TR"/>
              </w:rPr>
              <w:t>1</w:t>
            </w:r>
          </w:p>
        </w:tc>
      </w:tr>
    </w:tbl>
    <w:p w14:paraId="175323EE" w14:textId="77777777" w:rsidR="00CB431E" w:rsidRDefault="00CB431E" w:rsidP="00CB431E"/>
    <w:p w14:paraId="238EF068" w14:textId="77777777" w:rsidR="003D58FB" w:rsidRDefault="003D58FB" w:rsidP="00CB431E">
      <w:pPr>
        <w:ind w:left="1440" w:firstLine="720"/>
        <w:rPr>
          <w:sz w:val="24"/>
          <w:szCs w:val="24"/>
        </w:rPr>
      </w:pPr>
      <w:bookmarkStart w:id="0" w:name="_GoBack"/>
      <w:bookmarkEnd w:id="0"/>
    </w:p>
    <w:p w14:paraId="6B962E43" w14:textId="77777777" w:rsidR="00CB431E" w:rsidRPr="00BD5B32" w:rsidRDefault="00CB431E" w:rsidP="00CB431E">
      <w:pPr>
        <w:ind w:left="1440" w:firstLine="720"/>
        <w:rPr>
          <w:sz w:val="24"/>
          <w:szCs w:val="24"/>
        </w:rPr>
      </w:pPr>
      <w:r w:rsidRPr="00BD5B32">
        <w:rPr>
          <w:sz w:val="24"/>
          <w:szCs w:val="24"/>
        </w:rPr>
        <w:lastRenderedPageBreak/>
        <w:t xml:space="preserve">11. </w:t>
      </w:r>
      <w:proofErr w:type="spellStart"/>
      <w:r w:rsidRPr="00BD5B32">
        <w:rPr>
          <w:sz w:val="24"/>
          <w:szCs w:val="24"/>
        </w:rPr>
        <w:t>Sınıf</w:t>
      </w:r>
      <w:proofErr w:type="spellEnd"/>
      <w:r w:rsidRPr="00BD5B32">
        <w:rPr>
          <w:sz w:val="24"/>
          <w:szCs w:val="24"/>
        </w:rPr>
        <w:t xml:space="preserve"> 2024-2025 1. </w:t>
      </w:r>
      <w:proofErr w:type="spellStart"/>
      <w:r w:rsidRPr="00BD5B32">
        <w:rPr>
          <w:sz w:val="24"/>
          <w:szCs w:val="24"/>
        </w:rPr>
        <w:t>Dönem</w:t>
      </w:r>
      <w:proofErr w:type="spellEnd"/>
      <w:r w:rsidRPr="00BD5B32">
        <w:rPr>
          <w:sz w:val="24"/>
          <w:szCs w:val="24"/>
        </w:rPr>
        <w:t xml:space="preserve"> 2. </w:t>
      </w:r>
      <w:proofErr w:type="spellStart"/>
      <w:r w:rsidRPr="00BD5B32">
        <w:rPr>
          <w:sz w:val="24"/>
          <w:szCs w:val="24"/>
        </w:rPr>
        <w:t>Sınav</w:t>
      </w:r>
      <w:proofErr w:type="spellEnd"/>
      <w:r w:rsidRPr="00BD5B32">
        <w:rPr>
          <w:sz w:val="24"/>
          <w:szCs w:val="24"/>
        </w:rPr>
        <w:t xml:space="preserve"> </w:t>
      </w:r>
    </w:p>
    <w:p w14:paraId="7B79A125" w14:textId="77777777" w:rsidR="00CB431E" w:rsidRDefault="00CB431E" w:rsidP="00CB431E">
      <w:pPr>
        <w:ind w:left="2880" w:firstLine="720"/>
      </w:pPr>
      <w:proofErr w:type="spellStart"/>
      <w:r>
        <w:t>Senaryo</w:t>
      </w:r>
      <w:proofErr w:type="spellEnd"/>
      <w:r>
        <w:t xml:space="preserve"> 3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6377"/>
        <w:gridCol w:w="705"/>
      </w:tblGrid>
      <w:tr w:rsidR="00CB431E" w14:paraId="5F185775" w14:textId="77777777" w:rsidTr="00687989">
        <w:tc>
          <w:tcPr>
            <w:tcW w:w="1980" w:type="dxa"/>
          </w:tcPr>
          <w:p w14:paraId="0427FC5C" w14:textId="77777777" w:rsidR="00CB431E" w:rsidRDefault="00CB431E" w:rsidP="00687989">
            <w:proofErr w:type="spellStart"/>
            <w:r>
              <w:t>Tema</w:t>
            </w:r>
            <w:proofErr w:type="spellEnd"/>
            <w:r>
              <w:t xml:space="preserve"> </w:t>
            </w:r>
          </w:p>
        </w:tc>
        <w:tc>
          <w:tcPr>
            <w:tcW w:w="6377" w:type="dxa"/>
          </w:tcPr>
          <w:p w14:paraId="0D0908E7" w14:textId="77777777" w:rsidR="00CB431E" w:rsidRDefault="00CB431E" w:rsidP="00687989">
            <w:proofErr w:type="spellStart"/>
            <w:r>
              <w:t>Kazanımlar</w:t>
            </w:r>
            <w:proofErr w:type="spellEnd"/>
          </w:p>
        </w:tc>
        <w:tc>
          <w:tcPr>
            <w:tcW w:w="705" w:type="dxa"/>
          </w:tcPr>
          <w:p w14:paraId="2EA7313A" w14:textId="77777777" w:rsidR="00CB431E" w:rsidRDefault="00CB431E" w:rsidP="00687989">
            <w:proofErr w:type="spellStart"/>
            <w:r>
              <w:t>Soru</w:t>
            </w:r>
            <w:proofErr w:type="spellEnd"/>
            <w:r>
              <w:t xml:space="preserve"> </w:t>
            </w:r>
            <w:proofErr w:type="spellStart"/>
            <w:r>
              <w:t>Sayısı</w:t>
            </w:r>
            <w:proofErr w:type="spellEnd"/>
          </w:p>
        </w:tc>
      </w:tr>
      <w:tr w:rsidR="00CB431E" w14:paraId="306DC6B5" w14:textId="77777777" w:rsidTr="00687989">
        <w:tc>
          <w:tcPr>
            <w:tcW w:w="1980" w:type="dxa"/>
          </w:tcPr>
          <w:p w14:paraId="43E01818" w14:textId="77777777" w:rsidR="00CB431E" w:rsidRPr="00BD5B32" w:rsidRDefault="00CB431E" w:rsidP="00687989">
            <w:r w:rsidRPr="00BD5B32">
              <w:t>Hobbies and Skills</w:t>
            </w:r>
          </w:p>
        </w:tc>
        <w:tc>
          <w:tcPr>
            <w:tcW w:w="6377" w:type="dxa"/>
          </w:tcPr>
          <w:p w14:paraId="07091C7A" w14:textId="77777777" w:rsidR="00CB431E" w:rsidRDefault="00CB431E" w:rsidP="00687989">
            <w:r w:rsidRPr="00BD5B32">
              <w:t>E11.2.W1. Students will be able to write a paragraph about their interests and abilities.</w:t>
            </w:r>
          </w:p>
        </w:tc>
        <w:tc>
          <w:tcPr>
            <w:tcW w:w="705" w:type="dxa"/>
          </w:tcPr>
          <w:p w14:paraId="039619F0" w14:textId="77777777" w:rsidR="00CB431E" w:rsidRDefault="00CB431E" w:rsidP="00687989">
            <w:r>
              <w:t>1</w:t>
            </w:r>
          </w:p>
        </w:tc>
      </w:tr>
      <w:tr w:rsidR="00CB431E" w14:paraId="6D0B5D84" w14:textId="77777777" w:rsidTr="00687989">
        <w:tc>
          <w:tcPr>
            <w:tcW w:w="1980" w:type="dxa"/>
          </w:tcPr>
          <w:p w14:paraId="7E6CE245" w14:textId="77777777" w:rsidR="00CB431E" w:rsidRDefault="00CB431E" w:rsidP="00687989">
            <w:r w:rsidRPr="00BD5B32">
              <w:t>Hard Times</w:t>
            </w:r>
          </w:p>
        </w:tc>
        <w:tc>
          <w:tcPr>
            <w:tcW w:w="6377" w:type="dxa"/>
          </w:tcPr>
          <w:p w14:paraId="32316D13" w14:textId="77777777" w:rsidR="00CB431E" w:rsidRDefault="00CB431E" w:rsidP="00687989">
            <w:r w:rsidRPr="00BD5B32">
              <w:t xml:space="preserve">E11.3.R1. Students will be able to answer the questions about a text on people’s habits and experiences in the past. </w:t>
            </w:r>
          </w:p>
          <w:p w14:paraId="2D323D0F" w14:textId="77777777" w:rsidR="00CB431E" w:rsidRDefault="00CB431E" w:rsidP="00687989">
            <w:r w:rsidRPr="00BD5B32">
              <w:t xml:space="preserve">E11.3.R2. Students will be able to </w:t>
            </w:r>
            <w:proofErr w:type="spellStart"/>
            <w:r w:rsidRPr="00BD5B32">
              <w:t>analyze</w:t>
            </w:r>
            <w:proofErr w:type="spellEnd"/>
            <w:r w:rsidRPr="00BD5B32">
              <w:t xml:space="preserve"> a short story (plot, setting, climax, characters etc.) to summarize it.</w:t>
            </w:r>
          </w:p>
          <w:p w14:paraId="7B5D230A" w14:textId="77777777" w:rsidR="00CB431E" w:rsidRDefault="00CB431E" w:rsidP="00687989">
            <w:r w:rsidRPr="00BD5B32">
              <w:t xml:space="preserve"> E11.3.R3. Students will be able to identify thesis statement, topic sentences, supporting points and examples in a given sample essay about a challenge. </w:t>
            </w:r>
          </w:p>
          <w:p w14:paraId="3F16387C" w14:textId="77777777" w:rsidR="00CB431E" w:rsidRDefault="00CB431E" w:rsidP="00687989">
            <w:r w:rsidRPr="00BD5B32">
              <w:t xml:space="preserve"> E11.3.W1. Students will be able to complete the missing parts of a short story with their own words</w:t>
            </w:r>
          </w:p>
        </w:tc>
        <w:tc>
          <w:tcPr>
            <w:tcW w:w="705" w:type="dxa"/>
          </w:tcPr>
          <w:p w14:paraId="5281BEA5" w14:textId="77777777" w:rsidR="00CB431E" w:rsidRDefault="00CB431E" w:rsidP="00687989">
            <w:r>
              <w:t>1</w:t>
            </w:r>
          </w:p>
          <w:p w14:paraId="567B925D" w14:textId="77777777" w:rsidR="00CB431E" w:rsidRDefault="00CB431E" w:rsidP="00687989"/>
          <w:p w14:paraId="5DAACC21" w14:textId="77777777" w:rsidR="00CB431E" w:rsidRDefault="00CB431E" w:rsidP="00687989">
            <w:r>
              <w:t>1</w:t>
            </w:r>
          </w:p>
          <w:p w14:paraId="7C65FFBA" w14:textId="77777777" w:rsidR="00CB431E" w:rsidRDefault="00CB431E" w:rsidP="00687989"/>
          <w:p w14:paraId="7010786E" w14:textId="77777777" w:rsidR="00CB431E" w:rsidRDefault="00CB431E" w:rsidP="00687989">
            <w:r>
              <w:t>1</w:t>
            </w:r>
          </w:p>
          <w:p w14:paraId="42E90986" w14:textId="77777777" w:rsidR="00CB431E" w:rsidRDefault="00CB431E" w:rsidP="00687989"/>
          <w:p w14:paraId="011F335F" w14:textId="77777777" w:rsidR="00CB431E" w:rsidRDefault="00CB431E" w:rsidP="00687989"/>
          <w:p w14:paraId="25028740" w14:textId="77777777" w:rsidR="00CB431E" w:rsidRDefault="00CB431E" w:rsidP="00687989">
            <w:r>
              <w:t>1</w:t>
            </w:r>
          </w:p>
        </w:tc>
      </w:tr>
      <w:tr w:rsidR="00CB431E" w14:paraId="5D0FEBFE" w14:textId="77777777" w:rsidTr="00687989">
        <w:tc>
          <w:tcPr>
            <w:tcW w:w="1980" w:type="dxa"/>
          </w:tcPr>
          <w:p w14:paraId="680F904B" w14:textId="77777777" w:rsidR="00CB431E" w:rsidRDefault="00CB431E" w:rsidP="00687989">
            <w:r w:rsidRPr="00BD5B32">
              <w:t>What a Life</w:t>
            </w:r>
          </w:p>
        </w:tc>
        <w:tc>
          <w:tcPr>
            <w:tcW w:w="6377" w:type="dxa"/>
          </w:tcPr>
          <w:p w14:paraId="381F6EBB" w14:textId="77777777" w:rsidR="00CB431E" w:rsidRDefault="00CB431E" w:rsidP="00687989">
            <w:r w:rsidRPr="00BD5B32">
              <w:t>E11.4.R1. Students will be able to order the events in the biography of a famous person/ inventor/ scientist/ celebrity</w:t>
            </w:r>
          </w:p>
        </w:tc>
        <w:tc>
          <w:tcPr>
            <w:tcW w:w="705" w:type="dxa"/>
          </w:tcPr>
          <w:p w14:paraId="28E7BB79" w14:textId="77777777" w:rsidR="00CB431E" w:rsidRDefault="00CB431E" w:rsidP="00687989">
            <w:r>
              <w:t>2</w:t>
            </w:r>
          </w:p>
        </w:tc>
      </w:tr>
    </w:tbl>
    <w:p w14:paraId="46DD63B6" w14:textId="77777777" w:rsidR="00CB431E" w:rsidRDefault="00CB431E" w:rsidP="00CB431E"/>
    <w:p w14:paraId="548906F1" w14:textId="77777777" w:rsidR="00560F2F" w:rsidRPr="003A181E" w:rsidRDefault="00560F2F">
      <w:pPr>
        <w:rPr>
          <w:sz w:val="24"/>
          <w:szCs w:val="24"/>
        </w:rPr>
      </w:pPr>
    </w:p>
    <w:sectPr w:rsidR="00560F2F" w:rsidRPr="003A181E" w:rsidSect="00911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07"/>
    <w:rsid w:val="0009230B"/>
    <w:rsid w:val="0014663B"/>
    <w:rsid w:val="0015018E"/>
    <w:rsid w:val="00192290"/>
    <w:rsid w:val="00280963"/>
    <w:rsid w:val="003A181E"/>
    <w:rsid w:val="003D58FB"/>
    <w:rsid w:val="003F7F08"/>
    <w:rsid w:val="00560F2F"/>
    <w:rsid w:val="00621740"/>
    <w:rsid w:val="006D165B"/>
    <w:rsid w:val="00721B7B"/>
    <w:rsid w:val="00774B07"/>
    <w:rsid w:val="007C5939"/>
    <w:rsid w:val="00911E98"/>
    <w:rsid w:val="00926E6D"/>
    <w:rsid w:val="009859F8"/>
    <w:rsid w:val="00BA382D"/>
    <w:rsid w:val="00C51728"/>
    <w:rsid w:val="00CB431E"/>
    <w:rsid w:val="00CC2A63"/>
    <w:rsid w:val="00CD545F"/>
    <w:rsid w:val="00E204E9"/>
    <w:rsid w:val="00E25351"/>
    <w:rsid w:val="00E957B3"/>
    <w:rsid w:val="00F96314"/>
    <w:rsid w:val="00FE46E1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4B13"/>
  <w15:chartTrackingRefBased/>
  <w15:docId w15:val="{0EFF9EDC-59AD-42E7-927D-AD8D63C2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4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4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4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RZTKSZ</dc:creator>
  <cp:keywords/>
  <dc:description/>
  <cp:lastModifiedBy>ASUS</cp:lastModifiedBy>
  <cp:revision>17</cp:revision>
  <cp:lastPrinted>2023-10-31T09:50:00Z</cp:lastPrinted>
  <dcterms:created xsi:type="dcterms:W3CDTF">2023-10-31T10:12:00Z</dcterms:created>
  <dcterms:modified xsi:type="dcterms:W3CDTF">2024-12-13T20:52:00Z</dcterms:modified>
</cp:coreProperties>
</file>